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534F" w14:textId="77777777" w:rsidR="00AF7B37" w:rsidRPr="00AF7B37" w:rsidRDefault="00AF7B37" w:rsidP="00AF7B37">
      <w:pPr>
        <w:tabs>
          <w:tab w:val="left" w:pos="4678"/>
        </w:tabs>
        <w:spacing w:line="240" w:lineRule="auto"/>
        <w:jc w:val="center"/>
        <w:rPr>
          <w:rFonts w:ascii="Times New Roman" w:hAnsi="Times New Roman"/>
          <w:b/>
          <w:sz w:val="24"/>
          <w:szCs w:val="24"/>
        </w:rPr>
      </w:pPr>
      <w:r w:rsidRPr="00AF7B37">
        <w:rPr>
          <w:rFonts w:ascii="Times New Roman" w:hAnsi="Times New Roman"/>
          <w:b/>
          <w:sz w:val="24"/>
          <w:szCs w:val="24"/>
        </w:rPr>
        <w:t>REFERAT</w:t>
      </w:r>
    </w:p>
    <w:p w14:paraId="1BF5C39C" w14:textId="77777777" w:rsidR="00AF7B37" w:rsidRPr="00AF7B37" w:rsidRDefault="00AF7B37" w:rsidP="00AF7B37">
      <w:pPr>
        <w:tabs>
          <w:tab w:val="left" w:pos="4678"/>
        </w:tabs>
        <w:spacing w:line="240" w:lineRule="auto"/>
        <w:jc w:val="center"/>
        <w:rPr>
          <w:rFonts w:ascii="Times New Roman" w:hAnsi="Times New Roman"/>
          <w:b/>
          <w:sz w:val="24"/>
          <w:szCs w:val="24"/>
        </w:rPr>
      </w:pPr>
    </w:p>
    <w:p w14:paraId="3E5DFD35" w14:textId="77777777" w:rsidR="00AF7B37" w:rsidRPr="00AF7B37" w:rsidRDefault="00AF7B37" w:rsidP="00AF7B37">
      <w:pPr>
        <w:spacing w:line="240" w:lineRule="auto"/>
        <w:ind w:firstLine="708"/>
        <w:jc w:val="both"/>
        <w:rPr>
          <w:rFonts w:ascii="Times New Roman" w:eastAsia="Times New Roman" w:hAnsi="Times New Roman"/>
          <w:b/>
          <w:bCs/>
          <w:sz w:val="24"/>
          <w:szCs w:val="24"/>
        </w:rPr>
      </w:pPr>
      <w:r w:rsidRPr="00AF7B37">
        <w:rPr>
          <w:rFonts w:ascii="Times New Roman" w:eastAsia="Times New Roman" w:hAnsi="Times New Roman"/>
          <w:sz w:val="24"/>
          <w:szCs w:val="24"/>
        </w:rPr>
        <w:t xml:space="preserve">Având în vedere prevederile art.16 din </w:t>
      </w:r>
      <w:r w:rsidRPr="00AF7B37">
        <w:rPr>
          <w:rStyle w:val="l5tlu1"/>
          <w:rFonts w:ascii="Times New Roman" w:hAnsi="Times New Roman"/>
          <w:b w:val="0"/>
          <w:bCs w:val="0"/>
          <w:sz w:val="24"/>
          <w:szCs w:val="24"/>
        </w:rPr>
        <w:t>Ordonanţa de urgenţă a Guvernului nr. 6/2025 privind măsurile aplicabile clienţilor finali din piaţa de energie electrică în perioada 1 aprilie 2025-30 iunie 2025, respectiv măsurile aplicabile clienţilor finali din piaţa de gaze naturale în perioada 1 aprilie 2025-31 martie 2026, precum şi pentru modificarea şi completarea unor acte normative din domeniul energiei</w:t>
      </w:r>
      <w:r w:rsidRPr="00AF7B37">
        <w:rPr>
          <w:rFonts w:ascii="Times New Roman" w:hAnsi="Times New Roman"/>
          <w:b/>
          <w:bCs/>
          <w:sz w:val="24"/>
          <w:szCs w:val="24"/>
        </w:rPr>
        <w:t xml:space="preserve">  </w:t>
      </w:r>
      <w:r w:rsidRPr="00AF7B37">
        <w:rPr>
          <w:rFonts w:ascii="Times New Roman" w:eastAsia="Times New Roman" w:hAnsi="Times New Roman"/>
          <w:sz w:val="24"/>
          <w:szCs w:val="24"/>
        </w:rPr>
        <w:t>și ale art. 5 alin.(5) din Hotărârea Guvernului nr.700/2012 privind organizarea și funcționarea Autorității Naționale pentru Protecția Consumatorilor, cu modificările și completările ulterioare, p</w:t>
      </w:r>
      <w:r w:rsidRPr="00AF7B37">
        <w:rPr>
          <w:rFonts w:ascii="Times New Roman" w:hAnsi="Times New Roman"/>
          <w:sz w:val="24"/>
          <w:szCs w:val="24"/>
        </w:rPr>
        <w:t xml:space="preserve">rin prezentul, vă supunem atenției propunerea de emitere a unui ordin cu caracter normativ </w:t>
      </w:r>
      <w:r w:rsidRPr="00AF7B37">
        <w:rPr>
          <w:rFonts w:ascii="Times New Roman" w:eastAsia="Times New Roman" w:hAnsi="Times New Roman"/>
          <w:b/>
          <w:bCs/>
          <w:sz w:val="24"/>
          <w:szCs w:val="24"/>
        </w:rPr>
        <w:t xml:space="preserve">pentru aprobarea Procedurii de </w:t>
      </w:r>
      <w:r w:rsidRPr="00AF7B37">
        <w:rPr>
          <w:rFonts w:ascii="Times New Roman" w:hAnsi="Times New Roman"/>
          <w:b/>
          <w:bCs/>
          <w:sz w:val="24"/>
          <w:szCs w:val="24"/>
        </w:rPr>
        <w:t>stabilire și aplicare a sancțiunii la cifra de afaceri</w:t>
      </w:r>
      <w:r w:rsidRPr="00AF7B37">
        <w:rPr>
          <w:rFonts w:ascii="Times New Roman" w:eastAsia="Times New Roman" w:hAnsi="Times New Roman"/>
          <w:b/>
          <w:bCs/>
          <w:sz w:val="24"/>
          <w:szCs w:val="24"/>
        </w:rPr>
        <w:t xml:space="preserve"> rezultate din activitatea de control.</w:t>
      </w:r>
    </w:p>
    <w:p w14:paraId="36C7A34F" w14:textId="77777777" w:rsidR="00AF7B37" w:rsidRPr="00AF7B37" w:rsidRDefault="00AF7B37" w:rsidP="00AF7B37">
      <w:pPr>
        <w:spacing w:after="0" w:line="240" w:lineRule="auto"/>
        <w:ind w:firstLine="708"/>
        <w:jc w:val="both"/>
        <w:rPr>
          <w:rFonts w:ascii="Times New Roman" w:hAnsi="Times New Roman"/>
          <w:sz w:val="24"/>
          <w:szCs w:val="24"/>
          <w:lang w:val="en-US"/>
        </w:rPr>
      </w:pPr>
      <w:r w:rsidRPr="00AF7B37">
        <w:rPr>
          <w:rFonts w:ascii="Times New Roman" w:eastAsia="Times New Roman" w:hAnsi="Times New Roman"/>
          <w:sz w:val="24"/>
          <w:szCs w:val="24"/>
          <w:lang w:val="en-US" w:eastAsia="x-none"/>
        </w:rPr>
        <w:t>P</w:t>
      </w:r>
      <w:proofErr w:type="spellStart"/>
      <w:r w:rsidRPr="00AF7B37">
        <w:rPr>
          <w:rFonts w:ascii="Times New Roman" w:eastAsia="Times New Roman" w:hAnsi="Times New Roman"/>
          <w:sz w:val="24"/>
          <w:szCs w:val="24"/>
          <w:lang w:val="x-none" w:eastAsia="x-none"/>
        </w:rPr>
        <w:t>rin</w:t>
      </w:r>
      <w:proofErr w:type="spellEnd"/>
      <w:r w:rsidRPr="00AF7B37">
        <w:rPr>
          <w:rFonts w:ascii="Times New Roman" w:eastAsia="Times New Roman" w:hAnsi="Times New Roman"/>
          <w:sz w:val="24"/>
          <w:szCs w:val="24"/>
          <w:lang w:val="x-none" w:eastAsia="x-none"/>
        </w:rPr>
        <w:t xml:space="preserve"> </w:t>
      </w:r>
      <w:proofErr w:type="spellStart"/>
      <w:r w:rsidRPr="00AF7B37">
        <w:rPr>
          <w:rFonts w:ascii="Times New Roman" w:eastAsia="Times New Roman" w:hAnsi="Times New Roman"/>
          <w:sz w:val="24"/>
          <w:szCs w:val="24"/>
          <w:lang w:val="x-none" w:eastAsia="x-none"/>
        </w:rPr>
        <w:t>proiectul</w:t>
      </w:r>
      <w:proofErr w:type="spellEnd"/>
      <w:r w:rsidRPr="00AF7B37">
        <w:rPr>
          <w:rFonts w:ascii="Times New Roman" w:eastAsia="Times New Roman" w:hAnsi="Times New Roman"/>
          <w:sz w:val="24"/>
          <w:szCs w:val="24"/>
          <w:lang w:val="x-none" w:eastAsia="x-none"/>
        </w:rPr>
        <w:t xml:space="preserve"> de act </w:t>
      </w:r>
      <w:proofErr w:type="spellStart"/>
      <w:r w:rsidRPr="00AF7B37">
        <w:rPr>
          <w:rFonts w:ascii="Times New Roman" w:eastAsia="Times New Roman" w:hAnsi="Times New Roman"/>
          <w:sz w:val="24"/>
          <w:szCs w:val="24"/>
          <w:lang w:val="x-none" w:eastAsia="x-none"/>
        </w:rPr>
        <w:t>normativ</w:t>
      </w:r>
      <w:proofErr w:type="spellEnd"/>
      <w:r w:rsidRPr="00AF7B37">
        <w:rPr>
          <w:rFonts w:ascii="Times New Roman" w:eastAsia="Times New Roman" w:hAnsi="Times New Roman"/>
          <w:sz w:val="24"/>
          <w:szCs w:val="24"/>
          <w:lang w:eastAsia="x-none"/>
        </w:rPr>
        <w:t xml:space="preserve"> anexat</w:t>
      </w:r>
      <w:r w:rsidRPr="00AF7B37">
        <w:rPr>
          <w:rFonts w:ascii="Times New Roman" w:eastAsia="Times New Roman" w:hAnsi="Times New Roman"/>
          <w:sz w:val="24"/>
          <w:szCs w:val="24"/>
          <w:lang w:val="x-none" w:eastAsia="x-none"/>
        </w:rPr>
        <w:t xml:space="preserve"> se </w:t>
      </w:r>
      <w:proofErr w:type="spellStart"/>
      <w:r w:rsidRPr="00AF7B37">
        <w:rPr>
          <w:rFonts w:ascii="Times New Roman" w:eastAsia="Times New Roman" w:hAnsi="Times New Roman"/>
          <w:sz w:val="24"/>
          <w:szCs w:val="24"/>
          <w:lang w:val="x-none" w:eastAsia="x-none"/>
        </w:rPr>
        <w:t>asigură</w:t>
      </w:r>
      <w:proofErr w:type="spellEnd"/>
      <w:r w:rsidRPr="00AF7B37">
        <w:rPr>
          <w:rFonts w:ascii="Times New Roman" w:eastAsia="Times New Roman" w:hAnsi="Times New Roman"/>
          <w:sz w:val="24"/>
          <w:szCs w:val="24"/>
          <w:lang w:eastAsia="x-none"/>
        </w:rPr>
        <w:t xml:space="preserve"> procedura de</w:t>
      </w:r>
      <w:r w:rsidRPr="00AF7B37">
        <w:rPr>
          <w:rFonts w:ascii="Times New Roman" w:eastAsia="Times New Roman" w:hAnsi="Times New Roman"/>
          <w:sz w:val="24"/>
          <w:szCs w:val="24"/>
          <w:lang w:val="x-none" w:eastAsia="x-none"/>
        </w:rPr>
        <w:t xml:space="preserve"> </w:t>
      </w:r>
      <w:proofErr w:type="spellStart"/>
      <w:r w:rsidRPr="00AF7B37">
        <w:rPr>
          <w:rFonts w:ascii="Times New Roman" w:eastAsia="Times New Roman" w:hAnsi="Times New Roman"/>
          <w:sz w:val="24"/>
          <w:szCs w:val="24"/>
          <w:lang w:val="en-US" w:eastAsia="x-none"/>
        </w:rPr>
        <w:t>aplicare</w:t>
      </w:r>
      <w:proofErr w:type="spellEnd"/>
      <w:r w:rsidRPr="00AF7B37">
        <w:rPr>
          <w:rFonts w:ascii="Times New Roman" w:eastAsia="Times New Roman" w:hAnsi="Times New Roman"/>
          <w:sz w:val="24"/>
          <w:szCs w:val="24"/>
          <w:lang w:val="en-US" w:eastAsia="x-none"/>
        </w:rPr>
        <w:t xml:space="preserve"> </w:t>
      </w:r>
      <w:proofErr w:type="gramStart"/>
      <w:r w:rsidRPr="00AF7B37">
        <w:rPr>
          <w:rFonts w:ascii="Times New Roman" w:eastAsia="Times New Roman" w:hAnsi="Times New Roman"/>
          <w:sz w:val="24"/>
          <w:szCs w:val="24"/>
          <w:lang w:val="en-US" w:eastAsia="x-none"/>
        </w:rPr>
        <w:t>a</w:t>
      </w:r>
      <w:proofErr w:type="gramEnd"/>
      <w:r w:rsidRPr="00AF7B37">
        <w:rPr>
          <w:rFonts w:ascii="Times New Roman" w:eastAsia="Times New Roman" w:hAnsi="Times New Roman"/>
          <w:sz w:val="24"/>
          <w:szCs w:val="24"/>
          <w:lang w:val="en-US" w:eastAsia="x-none"/>
        </w:rPr>
        <w:t xml:space="preserve"> </w:t>
      </w:r>
      <w:proofErr w:type="spellStart"/>
      <w:r w:rsidRPr="00AF7B37">
        <w:rPr>
          <w:rFonts w:ascii="Times New Roman" w:eastAsia="Times New Roman" w:hAnsi="Times New Roman"/>
          <w:sz w:val="24"/>
          <w:szCs w:val="24"/>
          <w:lang w:val="en-US" w:eastAsia="x-none"/>
        </w:rPr>
        <w:t>amenzilor</w:t>
      </w:r>
      <w:proofErr w:type="spellEnd"/>
      <w:r w:rsidRPr="00AF7B37">
        <w:rPr>
          <w:rFonts w:ascii="Times New Roman" w:eastAsia="Times New Roman" w:hAnsi="Times New Roman"/>
          <w:sz w:val="24"/>
          <w:szCs w:val="24"/>
          <w:lang w:val="en-US" w:eastAsia="x-none"/>
        </w:rPr>
        <w:t xml:space="preserve"> la </w:t>
      </w:r>
      <w:proofErr w:type="spellStart"/>
      <w:r w:rsidRPr="00AF7B37">
        <w:rPr>
          <w:rFonts w:ascii="Times New Roman" w:eastAsia="Times New Roman" w:hAnsi="Times New Roman"/>
          <w:sz w:val="24"/>
          <w:szCs w:val="24"/>
          <w:lang w:val="en-US" w:eastAsia="x-none"/>
        </w:rPr>
        <w:t>cifra</w:t>
      </w:r>
      <w:proofErr w:type="spellEnd"/>
      <w:r w:rsidRPr="00AF7B37">
        <w:rPr>
          <w:rFonts w:ascii="Times New Roman" w:eastAsia="Times New Roman" w:hAnsi="Times New Roman"/>
          <w:sz w:val="24"/>
          <w:szCs w:val="24"/>
          <w:lang w:val="en-US" w:eastAsia="x-none"/>
        </w:rPr>
        <w:t xml:space="preserve"> de </w:t>
      </w:r>
      <w:proofErr w:type="spellStart"/>
      <w:r w:rsidRPr="00AF7B37">
        <w:rPr>
          <w:rFonts w:ascii="Times New Roman" w:eastAsia="Times New Roman" w:hAnsi="Times New Roman"/>
          <w:sz w:val="24"/>
          <w:szCs w:val="24"/>
          <w:lang w:val="en-US" w:eastAsia="x-none"/>
        </w:rPr>
        <w:t>afaceri</w:t>
      </w:r>
      <w:proofErr w:type="spellEnd"/>
      <w:r w:rsidRPr="00AF7B37">
        <w:rPr>
          <w:rFonts w:ascii="Times New Roman" w:eastAsia="Times New Roman" w:hAnsi="Times New Roman"/>
          <w:sz w:val="24"/>
          <w:szCs w:val="24"/>
          <w:lang w:val="en-US" w:eastAsia="x-none"/>
        </w:rPr>
        <w:t xml:space="preserve">, </w:t>
      </w:r>
      <w:proofErr w:type="spellStart"/>
      <w:r w:rsidRPr="00AF7B37">
        <w:rPr>
          <w:rFonts w:ascii="Times New Roman" w:eastAsia="Times New Roman" w:hAnsi="Times New Roman"/>
          <w:sz w:val="24"/>
          <w:szCs w:val="24"/>
          <w:lang w:val="en-US" w:eastAsia="x-none"/>
        </w:rPr>
        <w:t>având</w:t>
      </w:r>
      <w:proofErr w:type="spellEnd"/>
      <w:r w:rsidRPr="00AF7B37">
        <w:rPr>
          <w:rFonts w:ascii="Times New Roman" w:eastAsia="Times New Roman" w:hAnsi="Times New Roman"/>
          <w:sz w:val="24"/>
          <w:szCs w:val="24"/>
          <w:lang w:val="en-US" w:eastAsia="x-none"/>
        </w:rPr>
        <w:t xml:space="preserve"> </w:t>
      </w:r>
      <w:proofErr w:type="spellStart"/>
      <w:r w:rsidRPr="00AF7B37">
        <w:rPr>
          <w:rFonts w:ascii="Times New Roman" w:eastAsia="Times New Roman" w:hAnsi="Times New Roman"/>
          <w:sz w:val="24"/>
          <w:szCs w:val="24"/>
          <w:lang w:val="en-US" w:eastAsia="x-none"/>
        </w:rPr>
        <w:t>în</w:t>
      </w:r>
      <w:proofErr w:type="spellEnd"/>
      <w:r w:rsidRPr="00AF7B37">
        <w:rPr>
          <w:rFonts w:ascii="Times New Roman" w:eastAsia="Times New Roman" w:hAnsi="Times New Roman"/>
          <w:sz w:val="24"/>
          <w:szCs w:val="24"/>
          <w:lang w:val="en-US" w:eastAsia="x-none"/>
        </w:rPr>
        <w:t xml:space="preserve"> </w:t>
      </w:r>
      <w:proofErr w:type="spellStart"/>
      <w:r w:rsidRPr="00AF7B37">
        <w:rPr>
          <w:rFonts w:ascii="Times New Roman" w:eastAsia="Times New Roman" w:hAnsi="Times New Roman"/>
          <w:sz w:val="24"/>
          <w:szCs w:val="24"/>
          <w:lang w:val="en-US" w:eastAsia="x-none"/>
        </w:rPr>
        <w:t>vedere</w:t>
      </w:r>
      <w:proofErr w:type="spellEnd"/>
      <w:r w:rsidRPr="00AF7B37">
        <w:rPr>
          <w:rFonts w:ascii="Times New Roman" w:eastAsia="Times New Roman" w:hAnsi="Times New Roman"/>
          <w:sz w:val="24"/>
          <w:szCs w:val="24"/>
          <w:lang w:val="en-US" w:eastAsia="x-none"/>
        </w:rPr>
        <w:t xml:space="preserve"> </w:t>
      </w:r>
      <w:proofErr w:type="spellStart"/>
      <w:r w:rsidRPr="00AF7B37">
        <w:rPr>
          <w:rFonts w:ascii="Times New Roman" w:eastAsia="Times New Roman" w:hAnsi="Times New Roman"/>
          <w:sz w:val="24"/>
          <w:szCs w:val="24"/>
          <w:lang w:val="en-US" w:eastAsia="x-none"/>
        </w:rPr>
        <w:t>dispozițiile</w:t>
      </w:r>
      <w:proofErr w:type="spellEnd"/>
      <w:r w:rsidRPr="00AF7B37">
        <w:rPr>
          <w:rFonts w:ascii="Times New Roman" w:eastAsia="Times New Roman" w:hAnsi="Times New Roman"/>
          <w:sz w:val="24"/>
          <w:szCs w:val="24"/>
          <w:lang w:val="en-US" w:eastAsia="x-none"/>
        </w:rPr>
        <w:t xml:space="preserve"> a</w:t>
      </w:r>
      <w:r w:rsidRPr="00AF7B37">
        <w:rPr>
          <w:rFonts w:ascii="Times New Roman" w:hAnsi="Times New Roman"/>
          <w:sz w:val="24"/>
          <w:szCs w:val="24"/>
        </w:rPr>
        <w:t xml:space="preserve">rt. 16. -   </w:t>
      </w:r>
      <w:r w:rsidRPr="00AF7B37">
        <w:rPr>
          <w:rStyle w:val="l5def2"/>
          <w:rFonts w:ascii="Times New Roman" w:hAnsi="Times New Roman" w:cs="Times New Roman"/>
          <w:sz w:val="24"/>
          <w:szCs w:val="24"/>
        </w:rPr>
        <w:t xml:space="preserve">(1) </w:t>
      </w:r>
      <w:r w:rsidRPr="00AF7B37">
        <w:rPr>
          <w:rStyle w:val="l5def3"/>
          <w:rFonts w:ascii="Times New Roman" w:hAnsi="Times New Roman" w:cs="Times New Roman"/>
          <w:sz w:val="24"/>
          <w:szCs w:val="24"/>
        </w:rPr>
        <w:t xml:space="preserve">Pentru aplicarea sancţiunii prin raportare la cifra de afaceri, la nivelul Autorităţii Naţionale pentru Protecţia Consumatorilor se constituie, prin ordin al preşedintelui Autorităţii Naţionale pentru Protecţia Consumatorilor, o comisie ce are ca scop analizarea documentelor de control şi stabilirea sancţiunii conform art. 21 </w:t>
      </w:r>
      <w:r w:rsidRPr="00AF7B37">
        <w:rPr>
          <w:rStyle w:val="l5def3"/>
          <w:rFonts w:ascii="Times New Roman" w:hAnsi="Times New Roman" w:cs="Times New Roman"/>
          <w:sz w:val="24"/>
          <w:szCs w:val="24"/>
        </w:rPr>
        <w:fldChar w:fldCharType="begin"/>
      </w:r>
      <w:r w:rsidRPr="00AF7B37">
        <w:rPr>
          <w:rStyle w:val="l5def3"/>
          <w:rFonts w:ascii="Times New Roman" w:hAnsi="Times New Roman" w:cs="Times New Roman"/>
          <w:sz w:val="24"/>
          <w:szCs w:val="24"/>
        </w:rPr>
        <w:instrText xml:space="preserve"> HYPERLINK "act:34604%2013240062" </w:instrText>
      </w:r>
      <w:r w:rsidRPr="00AF7B37">
        <w:rPr>
          <w:rStyle w:val="l5def3"/>
          <w:rFonts w:ascii="Times New Roman" w:hAnsi="Times New Roman" w:cs="Times New Roman"/>
          <w:sz w:val="24"/>
          <w:szCs w:val="24"/>
        </w:rPr>
        <w:fldChar w:fldCharType="separate"/>
      </w:r>
      <w:r w:rsidRPr="00AF7B37">
        <w:rPr>
          <w:rStyle w:val="Hyperlink"/>
          <w:rFonts w:ascii="Times New Roman" w:hAnsi="Times New Roman"/>
          <w:color w:val="auto"/>
          <w:sz w:val="24"/>
          <w:szCs w:val="24"/>
        </w:rPr>
        <w:t>alin. (2)</w:t>
      </w:r>
      <w:r w:rsidRPr="00AF7B37">
        <w:rPr>
          <w:rStyle w:val="l5def3"/>
          <w:rFonts w:ascii="Times New Roman" w:hAnsi="Times New Roman" w:cs="Times New Roman"/>
          <w:sz w:val="24"/>
          <w:szCs w:val="24"/>
        </w:rPr>
        <w:fldChar w:fldCharType="end"/>
      </w:r>
      <w:r w:rsidRPr="00AF7B37">
        <w:rPr>
          <w:rStyle w:val="l5def3"/>
          <w:rFonts w:ascii="Times New Roman" w:hAnsi="Times New Roman" w:cs="Times New Roman"/>
          <w:sz w:val="24"/>
          <w:szCs w:val="24"/>
        </w:rPr>
        <w:t xml:space="preserve"> din Ordonanţa Guvernului nr. 2/2001, aprobată cu modificări şi completări prin Legea </w:t>
      </w:r>
      <w:r w:rsidRPr="00AF7B37">
        <w:rPr>
          <w:rStyle w:val="l5def3"/>
          <w:rFonts w:ascii="Times New Roman" w:hAnsi="Times New Roman" w:cs="Times New Roman"/>
          <w:sz w:val="24"/>
          <w:szCs w:val="24"/>
        </w:rPr>
        <w:fldChar w:fldCharType="begin"/>
      </w:r>
      <w:r w:rsidRPr="00AF7B37">
        <w:rPr>
          <w:rStyle w:val="l5def3"/>
          <w:rFonts w:ascii="Times New Roman" w:hAnsi="Times New Roman" w:cs="Times New Roman"/>
          <w:sz w:val="24"/>
          <w:szCs w:val="24"/>
        </w:rPr>
        <w:instrText xml:space="preserve"> HYPERLINK "act:39168%200" </w:instrText>
      </w:r>
      <w:r w:rsidRPr="00AF7B37">
        <w:rPr>
          <w:rStyle w:val="l5def3"/>
          <w:rFonts w:ascii="Times New Roman" w:hAnsi="Times New Roman" w:cs="Times New Roman"/>
          <w:sz w:val="24"/>
          <w:szCs w:val="24"/>
        </w:rPr>
        <w:fldChar w:fldCharType="separate"/>
      </w:r>
      <w:r w:rsidRPr="00AF7B37">
        <w:rPr>
          <w:rStyle w:val="Hyperlink"/>
          <w:rFonts w:ascii="Times New Roman" w:hAnsi="Times New Roman"/>
          <w:color w:val="auto"/>
          <w:sz w:val="24"/>
          <w:szCs w:val="24"/>
        </w:rPr>
        <w:t>nr. 180/2002</w:t>
      </w:r>
      <w:r w:rsidRPr="00AF7B37">
        <w:rPr>
          <w:rStyle w:val="l5def3"/>
          <w:rFonts w:ascii="Times New Roman" w:hAnsi="Times New Roman" w:cs="Times New Roman"/>
          <w:sz w:val="24"/>
          <w:szCs w:val="24"/>
        </w:rPr>
        <w:fldChar w:fldCharType="end"/>
      </w:r>
      <w:r w:rsidRPr="00AF7B37">
        <w:rPr>
          <w:rStyle w:val="l5def3"/>
          <w:rFonts w:ascii="Times New Roman" w:hAnsi="Times New Roman" w:cs="Times New Roman"/>
          <w:sz w:val="24"/>
          <w:szCs w:val="24"/>
        </w:rPr>
        <w:t>, cu modificările şi completările ulterioare, cu următoarea componenţă:</w:t>
      </w:r>
      <w:r w:rsidRPr="00AF7B37">
        <w:rPr>
          <w:rStyle w:val="l5def2"/>
          <w:rFonts w:ascii="Times New Roman" w:hAnsi="Times New Roman" w:cs="Times New Roman"/>
          <w:sz w:val="24"/>
          <w:szCs w:val="24"/>
        </w:rPr>
        <w:t xml:space="preserve">  </w:t>
      </w:r>
    </w:p>
    <w:p w14:paraId="23D0EB5D"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w:t>
      </w:r>
      <w:r w:rsidRPr="00AF7B37">
        <w:rPr>
          <w:rFonts w:ascii="Times New Roman" w:hAnsi="Times New Roman"/>
          <w:b/>
          <w:bCs/>
          <w:sz w:val="24"/>
          <w:szCs w:val="24"/>
        </w:rPr>
        <w:t>a)</w:t>
      </w:r>
      <w:r w:rsidRPr="00AF7B37">
        <w:rPr>
          <w:rFonts w:ascii="Times New Roman" w:hAnsi="Times New Roman"/>
          <w:sz w:val="24"/>
          <w:szCs w:val="24"/>
        </w:rPr>
        <w:t xml:space="preserve"> </w:t>
      </w:r>
      <w:r w:rsidRPr="00AF7B37">
        <w:rPr>
          <w:rStyle w:val="l5def4"/>
          <w:rFonts w:ascii="Times New Roman" w:hAnsi="Times New Roman" w:cs="Times New Roman"/>
          <w:sz w:val="24"/>
          <w:szCs w:val="24"/>
        </w:rPr>
        <w:t>directorul general al Direcţiei generale control şi supraveghere piaţă sau înlocuitorul desemnat de acesta;</w:t>
      </w:r>
      <w:r w:rsidRPr="00AF7B37">
        <w:rPr>
          <w:rFonts w:ascii="Times New Roman" w:hAnsi="Times New Roman"/>
          <w:sz w:val="24"/>
          <w:szCs w:val="24"/>
        </w:rPr>
        <w:t xml:space="preserve">  </w:t>
      </w:r>
    </w:p>
    <w:p w14:paraId="20E20436"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w:t>
      </w:r>
      <w:r w:rsidRPr="00AF7B37">
        <w:rPr>
          <w:rFonts w:ascii="Times New Roman" w:hAnsi="Times New Roman"/>
          <w:b/>
          <w:bCs/>
          <w:sz w:val="24"/>
          <w:szCs w:val="24"/>
        </w:rPr>
        <w:t>b)</w:t>
      </w:r>
      <w:r w:rsidRPr="00AF7B37">
        <w:rPr>
          <w:rFonts w:ascii="Times New Roman" w:hAnsi="Times New Roman"/>
          <w:sz w:val="24"/>
          <w:szCs w:val="24"/>
        </w:rPr>
        <w:t xml:space="preserve"> </w:t>
      </w:r>
      <w:r w:rsidRPr="00AF7B37">
        <w:rPr>
          <w:rStyle w:val="l5def5"/>
          <w:rFonts w:ascii="Times New Roman" w:hAnsi="Times New Roman" w:cs="Times New Roman"/>
          <w:sz w:val="24"/>
          <w:szCs w:val="24"/>
        </w:rPr>
        <w:t>comisarul-şef din cadrul Direcţiei generale control şi supraveghere piaţă sau înlocuitorul desemnat de acesta;</w:t>
      </w:r>
      <w:r w:rsidRPr="00AF7B37">
        <w:rPr>
          <w:rFonts w:ascii="Times New Roman" w:hAnsi="Times New Roman"/>
          <w:sz w:val="24"/>
          <w:szCs w:val="24"/>
        </w:rPr>
        <w:t xml:space="preserve">  </w:t>
      </w:r>
    </w:p>
    <w:p w14:paraId="19C852A7"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w:t>
      </w:r>
      <w:r w:rsidRPr="00AF7B37">
        <w:rPr>
          <w:rFonts w:ascii="Times New Roman" w:hAnsi="Times New Roman"/>
          <w:b/>
          <w:bCs/>
          <w:sz w:val="24"/>
          <w:szCs w:val="24"/>
        </w:rPr>
        <w:t>c)</w:t>
      </w:r>
      <w:r w:rsidRPr="00AF7B37">
        <w:rPr>
          <w:rFonts w:ascii="Times New Roman" w:hAnsi="Times New Roman"/>
          <w:sz w:val="24"/>
          <w:szCs w:val="24"/>
        </w:rPr>
        <w:t xml:space="preserve"> </w:t>
      </w:r>
      <w:r w:rsidRPr="00AF7B37">
        <w:rPr>
          <w:rStyle w:val="l5def6"/>
          <w:rFonts w:ascii="Times New Roman" w:hAnsi="Times New Roman" w:cs="Times New Roman"/>
          <w:sz w:val="24"/>
          <w:szCs w:val="24"/>
        </w:rPr>
        <w:t>şeful Serviciului produse şi servicii alimentare şi nealimentare sau înlocuitorul desemnat de acesta;</w:t>
      </w:r>
      <w:r w:rsidRPr="00AF7B37">
        <w:rPr>
          <w:rFonts w:ascii="Times New Roman" w:hAnsi="Times New Roman"/>
          <w:sz w:val="24"/>
          <w:szCs w:val="24"/>
        </w:rPr>
        <w:t xml:space="preserve">  </w:t>
      </w:r>
    </w:p>
    <w:p w14:paraId="35178BA3"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w:t>
      </w:r>
      <w:r w:rsidRPr="00AF7B37">
        <w:rPr>
          <w:rFonts w:ascii="Times New Roman" w:hAnsi="Times New Roman"/>
          <w:b/>
          <w:bCs/>
          <w:sz w:val="24"/>
          <w:szCs w:val="24"/>
        </w:rPr>
        <w:t>d)</w:t>
      </w:r>
      <w:r w:rsidRPr="00AF7B37">
        <w:rPr>
          <w:rFonts w:ascii="Times New Roman" w:hAnsi="Times New Roman"/>
          <w:sz w:val="24"/>
          <w:szCs w:val="24"/>
        </w:rPr>
        <w:t xml:space="preserve"> </w:t>
      </w:r>
      <w:r w:rsidRPr="00AF7B37">
        <w:rPr>
          <w:rStyle w:val="l5def7"/>
          <w:rFonts w:ascii="Times New Roman" w:hAnsi="Times New Roman" w:cs="Times New Roman"/>
          <w:sz w:val="24"/>
          <w:szCs w:val="24"/>
        </w:rPr>
        <w:t>directorul general al Direcţiei generale juridice şi armonizare europeană sau înlocuitorul desemnat de acesta;</w:t>
      </w:r>
      <w:r w:rsidRPr="00AF7B37">
        <w:rPr>
          <w:rFonts w:ascii="Times New Roman" w:hAnsi="Times New Roman"/>
          <w:sz w:val="24"/>
          <w:szCs w:val="24"/>
        </w:rPr>
        <w:t xml:space="preserve">  </w:t>
      </w:r>
    </w:p>
    <w:p w14:paraId="6354C42E"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w:t>
      </w:r>
      <w:r w:rsidRPr="00AF7B37">
        <w:rPr>
          <w:rFonts w:ascii="Times New Roman" w:hAnsi="Times New Roman"/>
          <w:b/>
          <w:bCs/>
          <w:sz w:val="24"/>
          <w:szCs w:val="24"/>
        </w:rPr>
        <w:t>e)</w:t>
      </w:r>
      <w:r w:rsidRPr="00AF7B37">
        <w:rPr>
          <w:rFonts w:ascii="Times New Roman" w:hAnsi="Times New Roman"/>
          <w:sz w:val="24"/>
          <w:szCs w:val="24"/>
        </w:rPr>
        <w:t xml:space="preserve"> </w:t>
      </w:r>
      <w:r w:rsidRPr="00AF7B37">
        <w:rPr>
          <w:rStyle w:val="l5def8"/>
          <w:rFonts w:ascii="Times New Roman" w:hAnsi="Times New Roman" w:cs="Times New Roman"/>
          <w:sz w:val="24"/>
          <w:szCs w:val="24"/>
        </w:rPr>
        <w:t>comisarul desemnat prin act administrativ de către preşedintele autorităţii, altul decât cel care a întocmit documentul de control.</w:t>
      </w:r>
      <w:r w:rsidRPr="00AF7B37">
        <w:rPr>
          <w:rFonts w:ascii="Times New Roman" w:hAnsi="Times New Roman"/>
          <w:sz w:val="24"/>
          <w:szCs w:val="24"/>
        </w:rPr>
        <w:t xml:space="preserve">  </w:t>
      </w:r>
    </w:p>
    <w:p w14:paraId="45F6FBFE"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w:t>
      </w:r>
      <w:r w:rsidRPr="00AF7B37">
        <w:rPr>
          <w:rFonts w:ascii="Times New Roman" w:hAnsi="Times New Roman"/>
          <w:b/>
          <w:bCs/>
          <w:sz w:val="24"/>
          <w:szCs w:val="24"/>
        </w:rPr>
        <w:t>(2)</w:t>
      </w:r>
      <w:r w:rsidRPr="00AF7B37">
        <w:rPr>
          <w:rFonts w:ascii="Times New Roman" w:hAnsi="Times New Roman"/>
          <w:sz w:val="24"/>
          <w:szCs w:val="24"/>
        </w:rPr>
        <w:t xml:space="preserve"> </w:t>
      </w:r>
      <w:r w:rsidRPr="00AF7B37">
        <w:rPr>
          <w:rStyle w:val="l5def9"/>
          <w:rFonts w:ascii="Times New Roman" w:hAnsi="Times New Roman" w:cs="Times New Roman"/>
          <w:sz w:val="24"/>
          <w:szCs w:val="24"/>
        </w:rPr>
        <w:t>Comisarul ce a întocmit documentul de control sesizează comisia în termen de maximum 3 zile, iar comisia se întruneşte în termen de maximum 10 zile calendaristice de la primirea documentului de control.</w:t>
      </w:r>
      <w:r w:rsidRPr="00AF7B37">
        <w:rPr>
          <w:rFonts w:ascii="Times New Roman" w:hAnsi="Times New Roman"/>
          <w:sz w:val="24"/>
          <w:szCs w:val="24"/>
        </w:rPr>
        <w:t xml:space="preserve">  </w:t>
      </w:r>
    </w:p>
    <w:p w14:paraId="2F2E0C9A"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De asemenea, în conformitate cu prevederile alin (3) din actul normativ, p</w:t>
      </w:r>
      <w:r w:rsidRPr="00AF7B37">
        <w:rPr>
          <w:rStyle w:val="l5def10"/>
          <w:rFonts w:ascii="Times New Roman" w:hAnsi="Times New Roman" w:cs="Times New Roman"/>
          <w:sz w:val="24"/>
          <w:szCs w:val="24"/>
        </w:rPr>
        <w:t>rin ordin al Preşedintelui Autorităţii Naţionale pentru Protecţia Consumatorilor se aprobă procedura de lucru privind stabilirea şi aplicarea sancţiunii la cifra de afaceri, ordin ce se publică în Monitorul Oficial al României, Partea I.</w:t>
      </w:r>
      <w:r w:rsidRPr="00AF7B37">
        <w:rPr>
          <w:rFonts w:ascii="Times New Roman" w:hAnsi="Times New Roman"/>
          <w:sz w:val="24"/>
          <w:szCs w:val="24"/>
        </w:rPr>
        <w:t xml:space="preserve">  </w:t>
      </w:r>
    </w:p>
    <w:p w14:paraId="26297643" w14:textId="77777777" w:rsidR="001D2CE6" w:rsidRDefault="001D2CE6" w:rsidP="00AF7B37">
      <w:pPr>
        <w:spacing w:line="240" w:lineRule="auto"/>
        <w:rPr>
          <w:rFonts w:ascii="Times New Roman" w:hAnsi="Times New Roman"/>
          <w:sz w:val="24"/>
          <w:szCs w:val="24"/>
        </w:rPr>
      </w:pPr>
    </w:p>
    <w:p w14:paraId="167DC3EA" w14:textId="77777777" w:rsidR="00AF7B37" w:rsidRDefault="00AF7B37" w:rsidP="00AF7B37">
      <w:pPr>
        <w:spacing w:line="240" w:lineRule="auto"/>
        <w:rPr>
          <w:rFonts w:ascii="Times New Roman" w:hAnsi="Times New Roman"/>
          <w:sz w:val="24"/>
          <w:szCs w:val="24"/>
        </w:rPr>
      </w:pPr>
    </w:p>
    <w:p w14:paraId="127A47E2" w14:textId="77777777" w:rsidR="00AF7B37" w:rsidRDefault="00AF7B37" w:rsidP="00AF7B37">
      <w:pPr>
        <w:spacing w:line="240" w:lineRule="auto"/>
        <w:rPr>
          <w:rFonts w:ascii="Times New Roman" w:hAnsi="Times New Roman"/>
          <w:sz w:val="24"/>
          <w:szCs w:val="24"/>
        </w:rPr>
      </w:pPr>
    </w:p>
    <w:p w14:paraId="28DA8A97" w14:textId="77777777" w:rsidR="00AF7B37" w:rsidRDefault="00AF7B37" w:rsidP="00AF7B37">
      <w:pPr>
        <w:spacing w:line="240" w:lineRule="auto"/>
        <w:rPr>
          <w:rFonts w:ascii="Times New Roman" w:hAnsi="Times New Roman"/>
          <w:sz w:val="24"/>
          <w:szCs w:val="24"/>
        </w:rPr>
      </w:pPr>
    </w:p>
    <w:p w14:paraId="1AEA3DFF" w14:textId="77777777" w:rsidR="00AF7B37" w:rsidRDefault="00AF7B37" w:rsidP="00AF7B37">
      <w:pPr>
        <w:spacing w:line="240" w:lineRule="auto"/>
        <w:rPr>
          <w:rFonts w:ascii="Times New Roman" w:hAnsi="Times New Roman"/>
          <w:sz w:val="24"/>
          <w:szCs w:val="24"/>
        </w:rPr>
      </w:pPr>
    </w:p>
    <w:p w14:paraId="2110BC42" w14:textId="77777777" w:rsidR="00AF7B37" w:rsidRDefault="00AF7B37" w:rsidP="00AF7B37">
      <w:pPr>
        <w:spacing w:line="240" w:lineRule="auto"/>
        <w:rPr>
          <w:rFonts w:ascii="Times New Roman" w:hAnsi="Times New Roman"/>
          <w:sz w:val="24"/>
          <w:szCs w:val="24"/>
        </w:rPr>
      </w:pPr>
    </w:p>
    <w:p w14:paraId="650B0403" w14:textId="77777777" w:rsidR="00AF7B37" w:rsidRPr="00AF7B37" w:rsidRDefault="00AF7B37" w:rsidP="00AF7B37">
      <w:pPr>
        <w:spacing w:line="240" w:lineRule="auto"/>
        <w:rPr>
          <w:rFonts w:ascii="Times New Roman" w:hAnsi="Times New Roman"/>
          <w:sz w:val="24"/>
          <w:szCs w:val="24"/>
        </w:rPr>
      </w:pPr>
    </w:p>
    <w:p w14:paraId="69738530" w14:textId="009D50C8" w:rsidR="00AF7B37" w:rsidRPr="00AF7B37" w:rsidRDefault="00AF7B37" w:rsidP="00AF7B37">
      <w:pPr>
        <w:spacing w:after="0" w:line="240" w:lineRule="auto"/>
        <w:jc w:val="center"/>
        <w:rPr>
          <w:rFonts w:ascii="Times New Roman" w:hAnsi="Times New Roman"/>
          <w:b/>
          <w:bCs/>
          <w:sz w:val="24"/>
          <w:szCs w:val="24"/>
          <w:lang w:val="en-US"/>
        </w:rPr>
      </w:pPr>
      <w:proofErr w:type="spellStart"/>
      <w:r w:rsidRPr="00AF7B37">
        <w:rPr>
          <w:rFonts w:ascii="Times New Roman" w:hAnsi="Times New Roman"/>
          <w:b/>
          <w:bCs/>
          <w:sz w:val="24"/>
          <w:szCs w:val="24"/>
          <w:lang w:val="en-US"/>
        </w:rPr>
        <w:t>Ordin</w:t>
      </w:r>
      <w:proofErr w:type="spellEnd"/>
      <w:r w:rsidRPr="00AF7B37">
        <w:rPr>
          <w:rFonts w:ascii="Times New Roman" w:hAnsi="Times New Roman"/>
          <w:b/>
          <w:bCs/>
          <w:sz w:val="24"/>
          <w:szCs w:val="24"/>
          <w:lang w:val="en-US"/>
        </w:rPr>
        <w:t xml:space="preserve"> nr. 273/2025</w:t>
      </w:r>
    </w:p>
    <w:p w14:paraId="0FC961D3" w14:textId="77777777" w:rsidR="00AF7B37" w:rsidRPr="00AF7B37" w:rsidRDefault="00AF7B37" w:rsidP="00AF7B37">
      <w:pPr>
        <w:spacing w:after="0" w:line="240" w:lineRule="auto"/>
        <w:jc w:val="center"/>
        <w:rPr>
          <w:rFonts w:ascii="Times New Roman" w:hAnsi="Times New Roman"/>
          <w:bCs/>
          <w:color w:val="000000"/>
          <w:sz w:val="24"/>
          <w:szCs w:val="24"/>
        </w:rPr>
      </w:pPr>
      <w:r w:rsidRPr="00AF7B37">
        <w:rPr>
          <w:rFonts w:ascii="Times New Roman" w:hAnsi="Times New Roman"/>
          <w:b/>
          <w:sz w:val="24"/>
          <w:szCs w:val="24"/>
          <w:lang w:val="pt-PT"/>
        </w:rPr>
        <w:t xml:space="preserve">pentru aprobarea Procedurii de stabilire şi aplicare a sancţiunii la cifra de afaceri rezultate din activitatea de control , în conformitate cu prevederile </w:t>
      </w:r>
      <w:r w:rsidRPr="00AF7B37">
        <w:rPr>
          <w:rFonts w:ascii="Times New Roman" w:hAnsi="Times New Roman"/>
          <w:bCs/>
          <w:sz w:val="24"/>
          <w:szCs w:val="24"/>
          <w:lang w:val="pt-PT"/>
        </w:rPr>
        <w:t>O</w:t>
      </w:r>
      <w:r w:rsidRPr="00AF7B37">
        <w:rPr>
          <w:rStyle w:val="l5tlu1"/>
          <w:rFonts w:ascii="Times New Roman" w:hAnsi="Times New Roman"/>
          <w:bCs w:val="0"/>
          <w:sz w:val="24"/>
          <w:szCs w:val="24"/>
        </w:rPr>
        <w:t>rdonanţei de urgenţă a Guvernului nr. 6/2025 privind măsurile aplicabile clienţilor finali din piaţa de energie electrică în perioada 1 aprilie 2025-30 iunie 2025, respectiv măsurile aplicabile clienţilor finali din piaţa de gaze naturale în perioada 1 aprilie 2025-31 martie 2026, precum şi pentru modificarea şi completarea unor acte normative din domeniul energiei</w:t>
      </w:r>
    </w:p>
    <w:p w14:paraId="3BBA97E5" w14:textId="77777777" w:rsidR="00AF7B37" w:rsidRPr="00AF7B37" w:rsidRDefault="00AF7B37" w:rsidP="00AF7B37">
      <w:pPr>
        <w:spacing w:after="0" w:line="240" w:lineRule="auto"/>
        <w:jc w:val="center"/>
        <w:rPr>
          <w:rFonts w:ascii="Times New Roman" w:hAnsi="Times New Roman"/>
          <w:bCs/>
          <w:color w:val="000000"/>
          <w:sz w:val="24"/>
          <w:szCs w:val="24"/>
        </w:rPr>
      </w:pPr>
    </w:p>
    <w:p w14:paraId="00620788" w14:textId="77777777" w:rsidR="00AF7B37" w:rsidRPr="00AF7B37" w:rsidRDefault="00AF7B37" w:rsidP="00AF7B37">
      <w:pPr>
        <w:spacing w:after="0" w:line="240" w:lineRule="auto"/>
        <w:jc w:val="both"/>
        <w:rPr>
          <w:rFonts w:ascii="Times New Roman" w:hAnsi="Times New Roman"/>
          <w:bCs/>
          <w:sz w:val="24"/>
          <w:szCs w:val="24"/>
          <w:lang w:val="pt-PT"/>
        </w:rPr>
      </w:pPr>
    </w:p>
    <w:p w14:paraId="4BC7AFFE" w14:textId="77777777" w:rsidR="00AF7B37" w:rsidRPr="00AF7B37" w:rsidRDefault="00AF7B37" w:rsidP="00AF7B37">
      <w:pPr>
        <w:spacing w:after="0" w:line="240" w:lineRule="auto"/>
        <w:jc w:val="both"/>
        <w:rPr>
          <w:rFonts w:ascii="Times New Roman" w:eastAsia="Times New Roman" w:hAnsi="Times New Roman"/>
          <w:sz w:val="24"/>
          <w:szCs w:val="24"/>
          <w:lang w:val="it-IT" w:eastAsia="ro-RO"/>
        </w:rPr>
      </w:pPr>
      <w:r w:rsidRPr="00AF7B37">
        <w:rPr>
          <w:rFonts w:ascii="Times New Roman" w:eastAsia="Times New Roman" w:hAnsi="Times New Roman"/>
          <w:sz w:val="24"/>
          <w:szCs w:val="24"/>
          <w:lang w:val="it-IT" w:eastAsia="ro-RO"/>
        </w:rPr>
        <w:t>Având în vedere prevederile:</w:t>
      </w:r>
    </w:p>
    <w:p w14:paraId="46B776F8" w14:textId="77777777" w:rsidR="00AF7B37" w:rsidRPr="00AF7B37" w:rsidRDefault="00AF7B37" w:rsidP="00AF7B37">
      <w:pPr>
        <w:spacing w:after="0" w:line="240" w:lineRule="auto"/>
        <w:jc w:val="both"/>
        <w:rPr>
          <w:rFonts w:ascii="Times New Roman" w:eastAsia="Times New Roman" w:hAnsi="Times New Roman"/>
          <w:sz w:val="24"/>
          <w:szCs w:val="24"/>
          <w:lang w:val="en-US" w:eastAsia="ro-RO"/>
        </w:rPr>
      </w:pPr>
      <w:r w:rsidRPr="00AF7B37">
        <w:rPr>
          <w:rFonts w:ascii="Times New Roman" w:eastAsia="Times New Roman" w:hAnsi="Times New Roman"/>
          <w:sz w:val="24"/>
          <w:szCs w:val="24"/>
          <w:lang w:val="it-IT" w:eastAsia="ro-RO"/>
        </w:rPr>
        <w:t xml:space="preserve">- art. 16 din </w:t>
      </w:r>
      <w:bookmarkStart w:id="0" w:name="_Hlk191992866"/>
      <w:proofErr w:type="spellStart"/>
      <w:r w:rsidRPr="00AF7B37">
        <w:rPr>
          <w:rFonts w:ascii="Times New Roman" w:eastAsia="Times New Roman" w:hAnsi="Times New Roman"/>
          <w:sz w:val="24"/>
          <w:szCs w:val="24"/>
          <w:lang w:val="en-US" w:eastAsia="ro-RO"/>
        </w:rPr>
        <w:t>Ordonanţa</w:t>
      </w:r>
      <w:proofErr w:type="spellEnd"/>
      <w:r w:rsidRPr="00AF7B37">
        <w:rPr>
          <w:rFonts w:ascii="Times New Roman" w:eastAsia="Times New Roman" w:hAnsi="Times New Roman"/>
          <w:sz w:val="24"/>
          <w:szCs w:val="24"/>
          <w:lang w:val="en-US" w:eastAsia="ro-RO"/>
        </w:rPr>
        <w:t xml:space="preserve"> de </w:t>
      </w:r>
      <w:proofErr w:type="spellStart"/>
      <w:r w:rsidRPr="00AF7B37">
        <w:rPr>
          <w:rFonts w:ascii="Times New Roman" w:eastAsia="Times New Roman" w:hAnsi="Times New Roman"/>
          <w:sz w:val="24"/>
          <w:szCs w:val="24"/>
          <w:lang w:val="en-US" w:eastAsia="ro-RO"/>
        </w:rPr>
        <w:t>urgenţă</w:t>
      </w:r>
      <w:proofErr w:type="spellEnd"/>
      <w:r w:rsidRPr="00AF7B37">
        <w:rPr>
          <w:rFonts w:ascii="Times New Roman" w:eastAsia="Times New Roman" w:hAnsi="Times New Roman"/>
          <w:sz w:val="24"/>
          <w:szCs w:val="24"/>
          <w:lang w:val="en-US" w:eastAsia="ro-RO"/>
        </w:rPr>
        <w:t xml:space="preserve"> a </w:t>
      </w:r>
      <w:proofErr w:type="spellStart"/>
      <w:r w:rsidRPr="00AF7B37">
        <w:rPr>
          <w:rFonts w:ascii="Times New Roman" w:eastAsia="Times New Roman" w:hAnsi="Times New Roman"/>
          <w:sz w:val="24"/>
          <w:szCs w:val="24"/>
          <w:lang w:val="en-US" w:eastAsia="ro-RO"/>
        </w:rPr>
        <w:t>Guvernului</w:t>
      </w:r>
      <w:proofErr w:type="spellEnd"/>
      <w:r w:rsidRPr="00AF7B37">
        <w:rPr>
          <w:rFonts w:ascii="Times New Roman" w:eastAsia="Times New Roman" w:hAnsi="Times New Roman"/>
          <w:sz w:val="24"/>
          <w:szCs w:val="24"/>
          <w:lang w:val="en-US" w:eastAsia="ro-RO"/>
        </w:rPr>
        <w:t xml:space="preserve"> nr. 6/2025 </w:t>
      </w:r>
      <w:proofErr w:type="spellStart"/>
      <w:r w:rsidRPr="00AF7B37">
        <w:rPr>
          <w:rFonts w:ascii="Times New Roman" w:eastAsia="Times New Roman" w:hAnsi="Times New Roman"/>
          <w:sz w:val="24"/>
          <w:szCs w:val="24"/>
          <w:lang w:val="en-US" w:eastAsia="ro-RO"/>
        </w:rPr>
        <w:t>privind</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măsurile</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aplicabile</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clienţilor</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finali</w:t>
      </w:r>
      <w:proofErr w:type="spellEnd"/>
      <w:r w:rsidRPr="00AF7B37">
        <w:rPr>
          <w:rFonts w:ascii="Times New Roman" w:eastAsia="Times New Roman" w:hAnsi="Times New Roman"/>
          <w:sz w:val="24"/>
          <w:szCs w:val="24"/>
          <w:lang w:val="en-US" w:eastAsia="ro-RO"/>
        </w:rPr>
        <w:t xml:space="preserve"> din </w:t>
      </w:r>
      <w:proofErr w:type="spellStart"/>
      <w:r w:rsidRPr="00AF7B37">
        <w:rPr>
          <w:rFonts w:ascii="Times New Roman" w:eastAsia="Times New Roman" w:hAnsi="Times New Roman"/>
          <w:sz w:val="24"/>
          <w:szCs w:val="24"/>
          <w:lang w:val="en-US" w:eastAsia="ro-RO"/>
        </w:rPr>
        <w:t>piaţa</w:t>
      </w:r>
      <w:proofErr w:type="spellEnd"/>
      <w:r w:rsidRPr="00AF7B37">
        <w:rPr>
          <w:rFonts w:ascii="Times New Roman" w:eastAsia="Times New Roman" w:hAnsi="Times New Roman"/>
          <w:sz w:val="24"/>
          <w:szCs w:val="24"/>
          <w:lang w:val="en-US" w:eastAsia="ro-RO"/>
        </w:rPr>
        <w:t xml:space="preserve"> de </w:t>
      </w:r>
      <w:proofErr w:type="spellStart"/>
      <w:r w:rsidRPr="00AF7B37">
        <w:rPr>
          <w:rFonts w:ascii="Times New Roman" w:eastAsia="Times New Roman" w:hAnsi="Times New Roman"/>
          <w:sz w:val="24"/>
          <w:szCs w:val="24"/>
          <w:lang w:val="en-US" w:eastAsia="ro-RO"/>
        </w:rPr>
        <w:t>energie</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electrică</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în</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perioada</w:t>
      </w:r>
      <w:proofErr w:type="spellEnd"/>
      <w:r w:rsidRPr="00AF7B37">
        <w:rPr>
          <w:rFonts w:ascii="Times New Roman" w:eastAsia="Times New Roman" w:hAnsi="Times New Roman"/>
          <w:sz w:val="24"/>
          <w:szCs w:val="24"/>
          <w:lang w:val="en-US" w:eastAsia="ro-RO"/>
        </w:rPr>
        <w:t xml:space="preserve"> 1 </w:t>
      </w:r>
      <w:proofErr w:type="spellStart"/>
      <w:r w:rsidRPr="00AF7B37">
        <w:rPr>
          <w:rFonts w:ascii="Times New Roman" w:eastAsia="Times New Roman" w:hAnsi="Times New Roman"/>
          <w:sz w:val="24"/>
          <w:szCs w:val="24"/>
          <w:lang w:val="en-US" w:eastAsia="ro-RO"/>
        </w:rPr>
        <w:t>aprilie</w:t>
      </w:r>
      <w:proofErr w:type="spellEnd"/>
      <w:r w:rsidRPr="00AF7B37">
        <w:rPr>
          <w:rFonts w:ascii="Times New Roman" w:eastAsia="Times New Roman" w:hAnsi="Times New Roman"/>
          <w:sz w:val="24"/>
          <w:szCs w:val="24"/>
          <w:lang w:val="en-US" w:eastAsia="ro-RO"/>
        </w:rPr>
        <w:t xml:space="preserve"> 2025-30 </w:t>
      </w:r>
      <w:proofErr w:type="spellStart"/>
      <w:r w:rsidRPr="00AF7B37">
        <w:rPr>
          <w:rFonts w:ascii="Times New Roman" w:eastAsia="Times New Roman" w:hAnsi="Times New Roman"/>
          <w:sz w:val="24"/>
          <w:szCs w:val="24"/>
          <w:lang w:val="en-US" w:eastAsia="ro-RO"/>
        </w:rPr>
        <w:t>iunie</w:t>
      </w:r>
      <w:proofErr w:type="spellEnd"/>
      <w:r w:rsidRPr="00AF7B37">
        <w:rPr>
          <w:rFonts w:ascii="Times New Roman" w:eastAsia="Times New Roman" w:hAnsi="Times New Roman"/>
          <w:sz w:val="24"/>
          <w:szCs w:val="24"/>
          <w:lang w:val="en-US" w:eastAsia="ro-RO"/>
        </w:rPr>
        <w:t xml:space="preserve"> 2025, </w:t>
      </w:r>
      <w:proofErr w:type="spellStart"/>
      <w:r w:rsidRPr="00AF7B37">
        <w:rPr>
          <w:rFonts w:ascii="Times New Roman" w:eastAsia="Times New Roman" w:hAnsi="Times New Roman"/>
          <w:sz w:val="24"/>
          <w:szCs w:val="24"/>
          <w:lang w:val="en-US" w:eastAsia="ro-RO"/>
        </w:rPr>
        <w:t>respectiv</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măsurile</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aplicabile</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clienţilor</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finali</w:t>
      </w:r>
      <w:proofErr w:type="spellEnd"/>
      <w:r w:rsidRPr="00AF7B37">
        <w:rPr>
          <w:rFonts w:ascii="Times New Roman" w:eastAsia="Times New Roman" w:hAnsi="Times New Roman"/>
          <w:sz w:val="24"/>
          <w:szCs w:val="24"/>
          <w:lang w:val="en-US" w:eastAsia="ro-RO"/>
        </w:rPr>
        <w:t xml:space="preserve"> din </w:t>
      </w:r>
      <w:proofErr w:type="spellStart"/>
      <w:r w:rsidRPr="00AF7B37">
        <w:rPr>
          <w:rFonts w:ascii="Times New Roman" w:eastAsia="Times New Roman" w:hAnsi="Times New Roman"/>
          <w:sz w:val="24"/>
          <w:szCs w:val="24"/>
          <w:lang w:val="en-US" w:eastAsia="ro-RO"/>
        </w:rPr>
        <w:t>piaţa</w:t>
      </w:r>
      <w:proofErr w:type="spellEnd"/>
      <w:r w:rsidRPr="00AF7B37">
        <w:rPr>
          <w:rFonts w:ascii="Times New Roman" w:eastAsia="Times New Roman" w:hAnsi="Times New Roman"/>
          <w:sz w:val="24"/>
          <w:szCs w:val="24"/>
          <w:lang w:val="en-US" w:eastAsia="ro-RO"/>
        </w:rPr>
        <w:t xml:space="preserve"> de gaze </w:t>
      </w:r>
      <w:proofErr w:type="spellStart"/>
      <w:r w:rsidRPr="00AF7B37">
        <w:rPr>
          <w:rFonts w:ascii="Times New Roman" w:eastAsia="Times New Roman" w:hAnsi="Times New Roman"/>
          <w:sz w:val="24"/>
          <w:szCs w:val="24"/>
          <w:lang w:val="en-US" w:eastAsia="ro-RO"/>
        </w:rPr>
        <w:t>naturale</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în</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perioada</w:t>
      </w:r>
      <w:proofErr w:type="spellEnd"/>
      <w:r w:rsidRPr="00AF7B37">
        <w:rPr>
          <w:rFonts w:ascii="Times New Roman" w:eastAsia="Times New Roman" w:hAnsi="Times New Roman"/>
          <w:sz w:val="24"/>
          <w:szCs w:val="24"/>
          <w:lang w:val="en-US" w:eastAsia="ro-RO"/>
        </w:rPr>
        <w:t xml:space="preserve"> 1 </w:t>
      </w:r>
      <w:proofErr w:type="spellStart"/>
      <w:r w:rsidRPr="00AF7B37">
        <w:rPr>
          <w:rFonts w:ascii="Times New Roman" w:eastAsia="Times New Roman" w:hAnsi="Times New Roman"/>
          <w:sz w:val="24"/>
          <w:szCs w:val="24"/>
          <w:lang w:val="en-US" w:eastAsia="ro-RO"/>
        </w:rPr>
        <w:t>aprilie</w:t>
      </w:r>
      <w:proofErr w:type="spellEnd"/>
      <w:r w:rsidRPr="00AF7B37">
        <w:rPr>
          <w:rFonts w:ascii="Times New Roman" w:eastAsia="Times New Roman" w:hAnsi="Times New Roman"/>
          <w:sz w:val="24"/>
          <w:szCs w:val="24"/>
          <w:lang w:val="en-US" w:eastAsia="ro-RO"/>
        </w:rPr>
        <w:t xml:space="preserve"> 2025-31 </w:t>
      </w:r>
      <w:proofErr w:type="spellStart"/>
      <w:r w:rsidRPr="00AF7B37">
        <w:rPr>
          <w:rFonts w:ascii="Times New Roman" w:eastAsia="Times New Roman" w:hAnsi="Times New Roman"/>
          <w:sz w:val="24"/>
          <w:szCs w:val="24"/>
          <w:lang w:val="en-US" w:eastAsia="ro-RO"/>
        </w:rPr>
        <w:t>martie</w:t>
      </w:r>
      <w:proofErr w:type="spellEnd"/>
      <w:r w:rsidRPr="00AF7B37">
        <w:rPr>
          <w:rFonts w:ascii="Times New Roman" w:eastAsia="Times New Roman" w:hAnsi="Times New Roman"/>
          <w:sz w:val="24"/>
          <w:szCs w:val="24"/>
          <w:lang w:val="en-US" w:eastAsia="ro-RO"/>
        </w:rPr>
        <w:t xml:space="preserve"> 2026, precum </w:t>
      </w:r>
      <w:proofErr w:type="spellStart"/>
      <w:r w:rsidRPr="00AF7B37">
        <w:rPr>
          <w:rFonts w:ascii="Times New Roman" w:eastAsia="Times New Roman" w:hAnsi="Times New Roman"/>
          <w:sz w:val="24"/>
          <w:szCs w:val="24"/>
          <w:lang w:val="en-US" w:eastAsia="ro-RO"/>
        </w:rPr>
        <w:t>şi</w:t>
      </w:r>
      <w:proofErr w:type="spellEnd"/>
      <w:r w:rsidRPr="00AF7B37">
        <w:rPr>
          <w:rFonts w:ascii="Times New Roman" w:eastAsia="Times New Roman" w:hAnsi="Times New Roman"/>
          <w:sz w:val="24"/>
          <w:szCs w:val="24"/>
          <w:lang w:val="en-US" w:eastAsia="ro-RO"/>
        </w:rPr>
        <w:t xml:space="preserve"> pentru </w:t>
      </w:r>
      <w:proofErr w:type="spellStart"/>
      <w:r w:rsidRPr="00AF7B37">
        <w:rPr>
          <w:rFonts w:ascii="Times New Roman" w:eastAsia="Times New Roman" w:hAnsi="Times New Roman"/>
          <w:sz w:val="24"/>
          <w:szCs w:val="24"/>
          <w:lang w:val="en-US" w:eastAsia="ro-RO"/>
        </w:rPr>
        <w:t>modificarea</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şi</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completarea</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unor</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acte</w:t>
      </w:r>
      <w:proofErr w:type="spellEnd"/>
      <w:r w:rsidRPr="00AF7B37">
        <w:rPr>
          <w:rFonts w:ascii="Times New Roman" w:eastAsia="Times New Roman" w:hAnsi="Times New Roman"/>
          <w:sz w:val="24"/>
          <w:szCs w:val="24"/>
          <w:lang w:val="en-US" w:eastAsia="ro-RO"/>
        </w:rPr>
        <w:t xml:space="preserve"> normative din </w:t>
      </w:r>
      <w:proofErr w:type="spellStart"/>
      <w:r w:rsidRPr="00AF7B37">
        <w:rPr>
          <w:rFonts w:ascii="Times New Roman" w:eastAsia="Times New Roman" w:hAnsi="Times New Roman"/>
          <w:sz w:val="24"/>
          <w:szCs w:val="24"/>
          <w:lang w:val="en-US" w:eastAsia="ro-RO"/>
        </w:rPr>
        <w:t>domeniul</w:t>
      </w:r>
      <w:proofErr w:type="spellEnd"/>
      <w:r w:rsidRPr="00AF7B37">
        <w:rPr>
          <w:rFonts w:ascii="Times New Roman" w:eastAsia="Times New Roman" w:hAnsi="Times New Roman"/>
          <w:sz w:val="24"/>
          <w:szCs w:val="24"/>
          <w:lang w:val="en-US" w:eastAsia="ro-RO"/>
        </w:rPr>
        <w:t xml:space="preserve"> </w:t>
      </w:r>
      <w:proofErr w:type="spellStart"/>
      <w:r w:rsidRPr="00AF7B37">
        <w:rPr>
          <w:rFonts w:ascii="Times New Roman" w:eastAsia="Times New Roman" w:hAnsi="Times New Roman"/>
          <w:sz w:val="24"/>
          <w:szCs w:val="24"/>
          <w:lang w:val="en-US" w:eastAsia="ro-RO"/>
        </w:rPr>
        <w:t>energiei</w:t>
      </w:r>
      <w:proofErr w:type="spellEnd"/>
      <w:r w:rsidRPr="00AF7B37">
        <w:rPr>
          <w:rFonts w:ascii="Times New Roman" w:eastAsia="Times New Roman" w:hAnsi="Times New Roman"/>
          <w:sz w:val="24"/>
          <w:szCs w:val="24"/>
          <w:lang w:val="en-US" w:eastAsia="ro-RO"/>
        </w:rPr>
        <w:t xml:space="preserve">  </w:t>
      </w:r>
      <w:bookmarkEnd w:id="0"/>
    </w:p>
    <w:p w14:paraId="075BEC34" w14:textId="77777777" w:rsidR="00AF7B37" w:rsidRPr="00AF7B37" w:rsidRDefault="00AF7B37" w:rsidP="00AF7B37">
      <w:pPr>
        <w:spacing w:after="0" w:line="240" w:lineRule="auto"/>
        <w:jc w:val="both"/>
        <w:rPr>
          <w:rFonts w:ascii="Times New Roman" w:eastAsia="Times New Roman" w:hAnsi="Times New Roman"/>
          <w:color w:val="000000"/>
          <w:sz w:val="24"/>
          <w:szCs w:val="24"/>
          <w:lang w:val="it-IT" w:eastAsia="ro-RO"/>
        </w:rPr>
      </w:pPr>
      <w:r w:rsidRPr="00AF7B37">
        <w:rPr>
          <w:rFonts w:ascii="Times New Roman" w:eastAsia="Times New Roman" w:hAnsi="Times New Roman"/>
          <w:bCs/>
          <w:color w:val="000000"/>
          <w:sz w:val="24"/>
          <w:szCs w:val="24"/>
          <w:lang w:val="it-IT" w:eastAsia="ro-RO"/>
        </w:rPr>
        <w:t xml:space="preserve">- art. 5 alin.(5) din Hotărârea de Guvern nr. 700/2012 </w:t>
      </w:r>
      <w:r w:rsidRPr="00AF7B37">
        <w:rPr>
          <w:rFonts w:ascii="Times New Roman" w:eastAsia="Times New Roman" w:hAnsi="Times New Roman"/>
          <w:color w:val="000000"/>
          <w:sz w:val="24"/>
          <w:szCs w:val="24"/>
          <w:lang w:val="it-IT" w:eastAsia="ro-RO"/>
        </w:rPr>
        <w:t>privind organizarea şi funcţionarea Autorităţii Naţionale pentru Protecţia Consumatorilor, cu modificările și completările ulterioare;</w:t>
      </w:r>
    </w:p>
    <w:p w14:paraId="6C812DC7" w14:textId="77777777" w:rsidR="00AF7B37" w:rsidRPr="00AF7B37" w:rsidRDefault="00AF7B37" w:rsidP="00AF7B37">
      <w:pPr>
        <w:spacing w:after="0" w:line="240" w:lineRule="auto"/>
        <w:jc w:val="both"/>
        <w:rPr>
          <w:rFonts w:ascii="Times New Roman" w:eastAsia="Times New Roman" w:hAnsi="Times New Roman"/>
          <w:sz w:val="24"/>
          <w:szCs w:val="24"/>
          <w:lang w:val="es-ES" w:eastAsia="ro-RO"/>
        </w:rPr>
      </w:pPr>
      <w:r w:rsidRPr="00AF7B37">
        <w:rPr>
          <w:rFonts w:ascii="Times New Roman" w:eastAsia="Times New Roman" w:hAnsi="Times New Roman"/>
          <w:sz w:val="24"/>
          <w:szCs w:val="24"/>
          <w:lang w:val="es-ES" w:eastAsia="ro-RO"/>
        </w:rPr>
        <w:t xml:space="preserve">- </w:t>
      </w:r>
      <w:proofErr w:type="spellStart"/>
      <w:r w:rsidRPr="00AF7B37">
        <w:rPr>
          <w:rFonts w:ascii="Times New Roman" w:eastAsia="Times New Roman" w:hAnsi="Times New Roman"/>
          <w:sz w:val="24"/>
          <w:szCs w:val="24"/>
          <w:lang w:val="es-ES" w:eastAsia="ro-RO"/>
        </w:rPr>
        <w:t>Referatul</w:t>
      </w:r>
      <w:proofErr w:type="spellEnd"/>
      <w:r w:rsidRPr="00AF7B37">
        <w:rPr>
          <w:rFonts w:ascii="Times New Roman" w:eastAsia="Times New Roman" w:hAnsi="Times New Roman"/>
          <w:sz w:val="24"/>
          <w:szCs w:val="24"/>
          <w:lang w:val="es-ES" w:eastAsia="ro-RO"/>
        </w:rPr>
        <w:t xml:space="preserve"> </w:t>
      </w:r>
      <w:proofErr w:type="spellStart"/>
      <w:r w:rsidRPr="00AF7B37">
        <w:rPr>
          <w:rFonts w:ascii="Times New Roman" w:eastAsia="Times New Roman" w:hAnsi="Times New Roman"/>
          <w:sz w:val="24"/>
          <w:szCs w:val="24"/>
          <w:lang w:val="es-ES" w:eastAsia="ro-RO"/>
        </w:rPr>
        <w:t>nr</w:t>
      </w:r>
      <w:proofErr w:type="spellEnd"/>
      <w:r w:rsidRPr="00AF7B37">
        <w:rPr>
          <w:rFonts w:ascii="Times New Roman" w:eastAsia="Times New Roman" w:hAnsi="Times New Roman"/>
          <w:sz w:val="24"/>
          <w:szCs w:val="24"/>
          <w:lang w:val="es-ES" w:eastAsia="ro-RO"/>
        </w:rPr>
        <w:t>. 21191/11.03.2025.</w:t>
      </w:r>
    </w:p>
    <w:p w14:paraId="32C60F8C" w14:textId="77777777" w:rsidR="00AF7B37" w:rsidRPr="00AF7B37" w:rsidRDefault="00AF7B37" w:rsidP="00AF7B37">
      <w:pPr>
        <w:spacing w:after="0" w:line="240" w:lineRule="auto"/>
        <w:ind w:left="1080"/>
        <w:jc w:val="both"/>
        <w:rPr>
          <w:rFonts w:ascii="Times New Roman" w:eastAsia="Times New Roman" w:hAnsi="Times New Roman"/>
          <w:color w:val="FF0000"/>
          <w:sz w:val="24"/>
          <w:szCs w:val="24"/>
          <w:lang w:val="es-ES" w:eastAsia="ro-RO"/>
        </w:rPr>
      </w:pPr>
    </w:p>
    <w:p w14:paraId="734F4932" w14:textId="77777777" w:rsidR="00AF7B37" w:rsidRPr="00AF7B37" w:rsidRDefault="00AF7B37" w:rsidP="00AF7B37">
      <w:pPr>
        <w:spacing w:after="0" w:line="240" w:lineRule="auto"/>
        <w:ind w:firstLine="720"/>
        <w:jc w:val="both"/>
        <w:rPr>
          <w:rFonts w:ascii="Times New Roman" w:eastAsia="Times New Roman" w:hAnsi="Times New Roman"/>
          <w:i/>
          <w:iCs/>
          <w:sz w:val="24"/>
          <w:szCs w:val="24"/>
          <w:lang w:val="es-ES" w:eastAsia="ro-RO"/>
        </w:rPr>
      </w:pPr>
      <w:proofErr w:type="spellStart"/>
      <w:r w:rsidRPr="00AF7B37">
        <w:rPr>
          <w:rFonts w:ascii="Times New Roman" w:eastAsia="Times New Roman" w:hAnsi="Times New Roman"/>
          <w:i/>
          <w:iCs/>
          <w:sz w:val="24"/>
          <w:szCs w:val="24"/>
          <w:lang w:val="es-ES" w:eastAsia="ro-RO"/>
        </w:rPr>
        <w:t>Președintele</w:t>
      </w:r>
      <w:proofErr w:type="spellEnd"/>
      <w:r w:rsidRPr="00AF7B37">
        <w:rPr>
          <w:rFonts w:ascii="Times New Roman" w:eastAsia="Times New Roman" w:hAnsi="Times New Roman"/>
          <w:i/>
          <w:iCs/>
          <w:sz w:val="24"/>
          <w:szCs w:val="24"/>
          <w:lang w:val="es-ES" w:eastAsia="ro-RO"/>
        </w:rPr>
        <w:t xml:space="preserve"> </w:t>
      </w:r>
      <w:proofErr w:type="spellStart"/>
      <w:r w:rsidRPr="00AF7B37">
        <w:rPr>
          <w:rFonts w:ascii="Times New Roman" w:eastAsia="Times New Roman" w:hAnsi="Times New Roman"/>
          <w:i/>
          <w:iCs/>
          <w:sz w:val="24"/>
          <w:szCs w:val="24"/>
          <w:lang w:val="es-ES" w:eastAsia="ro-RO"/>
        </w:rPr>
        <w:t>Autorităţii</w:t>
      </w:r>
      <w:proofErr w:type="spellEnd"/>
      <w:r w:rsidRPr="00AF7B37">
        <w:rPr>
          <w:rFonts w:ascii="Times New Roman" w:eastAsia="Times New Roman" w:hAnsi="Times New Roman"/>
          <w:i/>
          <w:iCs/>
          <w:sz w:val="24"/>
          <w:szCs w:val="24"/>
          <w:lang w:val="es-ES" w:eastAsia="ro-RO"/>
        </w:rPr>
        <w:t xml:space="preserve"> </w:t>
      </w:r>
      <w:proofErr w:type="spellStart"/>
      <w:r w:rsidRPr="00AF7B37">
        <w:rPr>
          <w:rFonts w:ascii="Times New Roman" w:eastAsia="Times New Roman" w:hAnsi="Times New Roman"/>
          <w:i/>
          <w:iCs/>
          <w:sz w:val="24"/>
          <w:szCs w:val="24"/>
          <w:lang w:val="es-ES" w:eastAsia="ro-RO"/>
        </w:rPr>
        <w:t>Naţionale</w:t>
      </w:r>
      <w:proofErr w:type="spellEnd"/>
      <w:r w:rsidRPr="00AF7B37">
        <w:rPr>
          <w:rFonts w:ascii="Times New Roman" w:eastAsia="Times New Roman" w:hAnsi="Times New Roman"/>
          <w:i/>
          <w:iCs/>
          <w:sz w:val="24"/>
          <w:szCs w:val="24"/>
          <w:lang w:val="es-ES" w:eastAsia="ro-RO"/>
        </w:rPr>
        <w:t xml:space="preserve"> pentru </w:t>
      </w:r>
      <w:proofErr w:type="spellStart"/>
      <w:r w:rsidRPr="00AF7B37">
        <w:rPr>
          <w:rFonts w:ascii="Times New Roman" w:eastAsia="Times New Roman" w:hAnsi="Times New Roman"/>
          <w:i/>
          <w:iCs/>
          <w:sz w:val="24"/>
          <w:szCs w:val="24"/>
          <w:lang w:val="es-ES" w:eastAsia="ro-RO"/>
        </w:rPr>
        <w:t>Protecţia</w:t>
      </w:r>
      <w:proofErr w:type="spellEnd"/>
      <w:r w:rsidRPr="00AF7B37">
        <w:rPr>
          <w:rFonts w:ascii="Times New Roman" w:eastAsia="Times New Roman" w:hAnsi="Times New Roman"/>
          <w:i/>
          <w:iCs/>
          <w:sz w:val="24"/>
          <w:szCs w:val="24"/>
          <w:lang w:val="es-ES" w:eastAsia="ro-RO"/>
        </w:rPr>
        <w:t xml:space="preserve"> </w:t>
      </w:r>
      <w:proofErr w:type="spellStart"/>
      <w:r w:rsidRPr="00AF7B37">
        <w:rPr>
          <w:rFonts w:ascii="Times New Roman" w:eastAsia="Times New Roman" w:hAnsi="Times New Roman"/>
          <w:i/>
          <w:iCs/>
          <w:sz w:val="24"/>
          <w:szCs w:val="24"/>
          <w:lang w:val="es-ES" w:eastAsia="ro-RO"/>
        </w:rPr>
        <w:t>Consumatorilor</w:t>
      </w:r>
      <w:proofErr w:type="spellEnd"/>
      <w:r w:rsidRPr="00AF7B37">
        <w:rPr>
          <w:rFonts w:ascii="Times New Roman" w:eastAsia="Times New Roman" w:hAnsi="Times New Roman"/>
          <w:i/>
          <w:iCs/>
          <w:sz w:val="24"/>
          <w:szCs w:val="24"/>
          <w:lang w:val="es-ES" w:eastAsia="ro-RO"/>
        </w:rPr>
        <w:t xml:space="preserve">, emite </w:t>
      </w:r>
      <w:proofErr w:type="spellStart"/>
      <w:r w:rsidRPr="00AF7B37">
        <w:rPr>
          <w:rFonts w:ascii="Times New Roman" w:eastAsia="Times New Roman" w:hAnsi="Times New Roman"/>
          <w:i/>
          <w:iCs/>
          <w:sz w:val="24"/>
          <w:szCs w:val="24"/>
          <w:lang w:val="es-ES" w:eastAsia="ro-RO"/>
        </w:rPr>
        <w:t>următorul</w:t>
      </w:r>
      <w:proofErr w:type="spellEnd"/>
      <w:r w:rsidRPr="00AF7B37">
        <w:rPr>
          <w:rFonts w:ascii="Times New Roman" w:eastAsia="Times New Roman" w:hAnsi="Times New Roman"/>
          <w:i/>
          <w:iCs/>
          <w:sz w:val="24"/>
          <w:szCs w:val="24"/>
          <w:lang w:val="es-ES" w:eastAsia="ro-RO"/>
        </w:rPr>
        <w:t xml:space="preserve"> </w:t>
      </w:r>
      <w:proofErr w:type="spellStart"/>
      <w:r w:rsidRPr="00AF7B37">
        <w:rPr>
          <w:rFonts w:ascii="Times New Roman" w:eastAsia="Times New Roman" w:hAnsi="Times New Roman"/>
          <w:i/>
          <w:iCs/>
          <w:sz w:val="24"/>
          <w:szCs w:val="24"/>
          <w:lang w:val="es-ES" w:eastAsia="ro-RO"/>
        </w:rPr>
        <w:t>ordin</w:t>
      </w:r>
      <w:proofErr w:type="spellEnd"/>
      <w:r w:rsidRPr="00AF7B37">
        <w:rPr>
          <w:rFonts w:ascii="Times New Roman" w:eastAsia="Times New Roman" w:hAnsi="Times New Roman"/>
          <w:i/>
          <w:iCs/>
          <w:sz w:val="24"/>
          <w:szCs w:val="24"/>
          <w:lang w:val="es-ES" w:eastAsia="ro-RO"/>
        </w:rPr>
        <w:t>:</w:t>
      </w:r>
    </w:p>
    <w:p w14:paraId="43B7ED1D" w14:textId="77777777" w:rsidR="00AF7B37" w:rsidRPr="00AF7B37" w:rsidRDefault="00AF7B37" w:rsidP="00AF7B37">
      <w:pPr>
        <w:spacing w:after="0" w:line="240" w:lineRule="auto"/>
        <w:jc w:val="both"/>
        <w:rPr>
          <w:rFonts w:ascii="Times New Roman" w:eastAsia="Times New Roman" w:hAnsi="Times New Roman"/>
          <w:b/>
          <w:sz w:val="24"/>
          <w:szCs w:val="24"/>
          <w:lang w:val="it-IT" w:eastAsia="ro-RO"/>
        </w:rPr>
      </w:pPr>
    </w:p>
    <w:p w14:paraId="02104562" w14:textId="77777777" w:rsidR="00AF7B37" w:rsidRPr="00AF7B37" w:rsidRDefault="00AF7B37" w:rsidP="00AF7B37">
      <w:pPr>
        <w:spacing w:after="0" w:line="240" w:lineRule="auto"/>
        <w:jc w:val="center"/>
        <w:rPr>
          <w:rFonts w:ascii="Times New Roman" w:eastAsia="Times New Roman" w:hAnsi="Times New Roman"/>
          <w:b/>
          <w:sz w:val="24"/>
          <w:szCs w:val="24"/>
          <w:lang w:val="it-IT" w:eastAsia="ro-RO"/>
        </w:rPr>
      </w:pPr>
      <w:r w:rsidRPr="00AF7B37">
        <w:rPr>
          <w:rFonts w:ascii="Times New Roman" w:eastAsia="Times New Roman" w:hAnsi="Times New Roman"/>
          <w:b/>
          <w:sz w:val="24"/>
          <w:szCs w:val="24"/>
          <w:lang w:val="it-IT" w:eastAsia="ro-RO"/>
        </w:rPr>
        <w:t>ORDIN</w:t>
      </w:r>
    </w:p>
    <w:p w14:paraId="45427DE5" w14:textId="77777777" w:rsidR="00AF7B37" w:rsidRPr="00AF7B37" w:rsidRDefault="00AF7B37" w:rsidP="00AF7B37">
      <w:pPr>
        <w:autoSpaceDE w:val="0"/>
        <w:autoSpaceDN w:val="0"/>
        <w:adjustRightInd w:val="0"/>
        <w:spacing w:after="0" w:line="240" w:lineRule="auto"/>
        <w:jc w:val="both"/>
        <w:rPr>
          <w:rFonts w:ascii="Times New Roman" w:eastAsia="Times New Roman" w:hAnsi="Times New Roman"/>
          <w:b/>
          <w:sz w:val="24"/>
          <w:szCs w:val="24"/>
          <w:lang w:val="it-IT" w:eastAsia="ro-RO"/>
        </w:rPr>
      </w:pPr>
    </w:p>
    <w:p w14:paraId="22E48400" w14:textId="77777777" w:rsidR="00AF7B37" w:rsidRPr="00AF7B37" w:rsidRDefault="00AF7B37" w:rsidP="00AF7B37">
      <w:pPr>
        <w:autoSpaceDE w:val="0"/>
        <w:autoSpaceDN w:val="0"/>
        <w:adjustRightInd w:val="0"/>
        <w:spacing w:after="0" w:line="240" w:lineRule="auto"/>
        <w:ind w:firstLine="709"/>
        <w:jc w:val="both"/>
        <w:rPr>
          <w:rFonts w:ascii="Times New Roman" w:hAnsi="Times New Roman"/>
          <w:color w:val="000000"/>
          <w:sz w:val="24"/>
          <w:szCs w:val="24"/>
        </w:rPr>
      </w:pPr>
      <w:r w:rsidRPr="00AF7B37">
        <w:rPr>
          <w:rFonts w:ascii="Times New Roman" w:hAnsi="Times New Roman"/>
          <w:b/>
          <w:bCs/>
          <w:color w:val="000000"/>
          <w:sz w:val="24"/>
          <w:szCs w:val="24"/>
        </w:rPr>
        <w:t xml:space="preserve">Art. 1.   </w:t>
      </w:r>
      <w:r w:rsidRPr="00AF7B37">
        <w:rPr>
          <w:rFonts w:ascii="Times New Roman" w:hAnsi="Times New Roman"/>
          <w:color w:val="000000"/>
          <w:sz w:val="24"/>
          <w:szCs w:val="24"/>
        </w:rPr>
        <w:t xml:space="preserve">Se aprobă Procedura de lucru privind stabilirea şi aplicarea sancţiunii la cifra de afaceri, rezultate din activitatea de control,  </w:t>
      </w:r>
      <w:r w:rsidRPr="00AF7B37">
        <w:rPr>
          <w:rFonts w:ascii="Times New Roman" w:hAnsi="Times New Roman"/>
          <w:sz w:val="24"/>
          <w:szCs w:val="24"/>
          <w:lang w:val="pt-PT"/>
        </w:rPr>
        <w:t>în conformitate cu prevederile O</w:t>
      </w:r>
      <w:r w:rsidRPr="00AF7B37">
        <w:rPr>
          <w:rStyle w:val="l5tlu1"/>
          <w:rFonts w:ascii="Times New Roman" w:hAnsi="Times New Roman"/>
          <w:b w:val="0"/>
          <w:sz w:val="24"/>
          <w:szCs w:val="24"/>
        </w:rPr>
        <w:t>rdonanţei de urgenţă a Guvernului nr. 6/2025 privind măsurile aplicabile clienţilor finali din piaţa de energie electrică în perioada 1 aprilie 2025-30 iunie 2025, respectiv măsurile aplicabile clienţilor finali din piaţa de gaze naturale în perioada 1 aprilie 2025-31 martie 2026, precum şi pentru modificarea şi completarea unor acte normative din domeniul energiei</w:t>
      </w:r>
      <w:r w:rsidRPr="00AF7B37">
        <w:rPr>
          <w:rFonts w:ascii="Times New Roman" w:hAnsi="Times New Roman"/>
          <w:color w:val="000000"/>
          <w:sz w:val="24"/>
          <w:szCs w:val="24"/>
        </w:rPr>
        <w:t xml:space="preserve">, prevăzută în anexa care face parte integrantă din prezentul ordin.   </w:t>
      </w:r>
    </w:p>
    <w:p w14:paraId="33A8BB42" w14:textId="77777777" w:rsidR="00AF7B37" w:rsidRPr="00AF7B37" w:rsidRDefault="00AF7B37" w:rsidP="00AF7B37">
      <w:pPr>
        <w:autoSpaceDE w:val="0"/>
        <w:autoSpaceDN w:val="0"/>
        <w:adjustRightInd w:val="0"/>
        <w:spacing w:after="0" w:line="240" w:lineRule="auto"/>
        <w:ind w:firstLine="709"/>
        <w:jc w:val="both"/>
        <w:rPr>
          <w:rFonts w:ascii="Times New Roman" w:hAnsi="Times New Roman"/>
          <w:b/>
          <w:bCs/>
          <w:color w:val="000000"/>
          <w:sz w:val="24"/>
          <w:szCs w:val="24"/>
        </w:rPr>
      </w:pPr>
      <w:r w:rsidRPr="00AF7B37">
        <w:rPr>
          <w:rFonts w:ascii="Times New Roman" w:hAnsi="Times New Roman"/>
          <w:b/>
          <w:bCs/>
          <w:color w:val="000000"/>
          <w:sz w:val="24"/>
          <w:szCs w:val="24"/>
        </w:rPr>
        <w:t xml:space="preserve"> Art. 2.  (1) </w:t>
      </w:r>
      <w:r w:rsidRPr="00AF7B37">
        <w:rPr>
          <w:rFonts w:ascii="Times New Roman" w:hAnsi="Times New Roman"/>
          <w:color w:val="000000"/>
          <w:sz w:val="24"/>
          <w:szCs w:val="24"/>
        </w:rPr>
        <w:t xml:space="preserve">Comisia prevăzută la art. 16 alin.(1) din Ordonanţa de urgenţă nr. 6/2025 privind măsurile aplicabile clienţilor finali din piaţa de energie electrică în perioada 1 aprilie 2025-30 iunie 2025, respectiv măsurile aplicabile clienţilor finali din piaţa de gaze naturale în perioada 1 aprilie 2025-31 martie 2026, precum şi pentru modificarea şi completarea unor acte normative din domeniul energiei, </w:t>
      </w:r>
      <w:bookmarkStart w:id="1" w:name="_Hlk192592650"/>
      <w:r w:rsidRPr="00AF7B37">
        <w:rPr>
          <w:rFonts w:ascii="Times New Roman" w:hAnsi="Times New Roman"/>
          <w:color w:val="000000"/>
          <w:sz w:val="24"/>
          <w:szCs w:val="24"/>
        </w:rPr>
        <w:t xml:space="preserve">personalul Autorităţii Naţionale pentru Protecţia Consumatorilor precum și al entităților subordonate, vor duce la îndeplinire prevederile prezentului ordin.   </w:t>
      </w:r>
      <w:bookmarkEnd w:id="1"/>
    </w:p>
    <w:p w14:paraId="6B24A2D9" w14:textId="77777777" w:rsidR="00AF7B37" w:rsidRPr="00AF7B37" w:rsidRDefault="00AF7B37" w:rsidP="00AF7B37">
      <w:pPr>
        <w:autoSpaceDE w:val="0"/>
        <w:autoSpaceDN w:val="0"/>
        <w:adjustRightInd w:val="0"/>
        <w:spacing w:after="0" w:line="240" w:lineRule="auto"/>
        <w:ind w:firstLine="709"/>
        <w:jc w:val="both"/>
        <w:rPr>
          <w:rFonts w:ascii="Times New Roman" w:hAnsi="Times New Roman"/>
          <w:b/>
          <w:bCs/>
          <w:color w:val="000000"/>
          <w:sz w:val="24"/>
          <w:szCs w:val="24"/>
        </w:rPr>
      </w:pPr>
      <w:r w:rsidRPr="00AF7B37">
        <w:rPr>
          <w:rFonts w:ascii="Times New Roman" w:hAnsi="Times New Roman"/>
          <w:color w:val="000000"/>
          <w:sz w:val="24"/>
          <w:szCs w:val="24"/>
        </w:rPr>
        <w:t xml:space="preserve"> </w:t>
      </w:r>
      <w:r w:rsidRPr="00AF7B37">
        <w:rPr>
          <w:rFonts w:ascii="Times New Roman" w:hAnsi="Times New Roman"/>
          <w:b/>
          <w:bCs/>
          <w:color w:val="000000"/>
          <w:sz w:val="24"/>
          <w:szCs w:val="24"/>
        </w:rPr>
        <w:t xml:space="preserve"> (2) </w:t>
      </w:r>
      <w:r w:rsidRPr="00AF7B37">
        <w:rPr>
          <w:rFonts w:ascii="Times New Roman" w:hAnsi="Times New Roman"/>
          <w:color w:val="000000"/>
          <w:sz w:val="24"/>
          <w:szCs w:val="24"/>
        </w:rPr>
        <w:t>Desemnarea nominală a persoanelor ce fac parte din comisia prevăzută la art. 16 alin.(1) din Ordonanţa de urgenţă a Guvernului nr. 6/2025, a înlocuitorilor desemnaţi, precum şi a secretariatului tehnic se aprobă prin act administrativ al preşedintelui Autorităţii Naţionale pentru Protecţia Consumatorilor.</w:t>
      </w:r>
      <w:r w:rsidRPr="00AF7B37">
        <w:rPr>
          <w:rFonts w:ascii="Times New Roman" w:hAnsi="Times New Roman"/>
          <w:b/>
          <w:bCs/>
          <w:color w:val="000000"/>
          <w:sz w:val="24"/>
          <w:szCs w:val="24"/>
        </w:rPr>
        <w:t xml:space="preserve">  </w:t>
      </w:r>
    </w:p>
    <w:p w14:paraId="778850CB" w14:textId="77777777" w:rsidR="00AF7B37" w:rsidRPr="00AF7B37" w:rsidRDefault="00AF7B37" w:rsidP="00AF7B37">
      <w:pPr>
        <w:autoSpaceDE w:val="0"/>
        <w:autoSpaceDN w:val="0"/>
        <w:adjustRightInd w:val="0"/>
        <w:spacing w:after="0" w:line="240" w:lineRule="auto"/>
        <w:ind w:firstLine="709"/>
        <w:jc w:val="both"/>
        <w:rPr>
          <w:rFonts w:ascii="Times New Roman" w:hAnsi="Times New Roman"/>
          <w:b/>
          <w:bCs/>
          <w:color w:val="000000"/>
          <w:sz w:val="24"/>
          <w:szCs w:val="24"/>
        </w:rPr>
      </w:pPr>
      <w:r w:rsidRPr="00AF7B37">
        <w:rPr>
          <w:rFonts w:ascii="Times New Roman" w:hAnsi="Times New Roman"/>
          <w:b/>
          <w:bCs/>
          <w:color w:val="000000"/>
          <w:sz w:val="24"/>
          <w:szCs w:val="24"/>
        </w:rPr>
        <w:t xml:space="preserve">Art. 3.  </w:t>
      </w:r>
      <w:r w:rsidRPr="00AF7B37">
        <w:rPr>
          <w:rFonts w:ascii="Times New Roman" w:hAnsi="Times New Roman"/>
          <w:color w:val="000000"/>
          <w:sz w:val="24"/>
          <w:szCs w:val="24"/>
        </w:rPr>
        <w:t>Prezentul ordin se publică în Monitorul Oficial al României, Partea I.</w:t>
      </w:r>
    </w:p>
    <w:p w14:paraId="2CEB3AB0" w14:textId="77777777" w:rsidR="00AF7B37" w:rsidRPr="00AF7B37" w:rsidRDefault="00AF7B37" w:rsidP="00AF7B37">
      <w:pPr>
        <w:spacing w:line="240" w:lineRule="auto"/>
        <w:rPr>
          <w:rFonts w:ascii="Times New Roman" w:hAnsi="Times New Roman"/>
          <w:b/>
          <w:bCs/>
          <w:sz w:val="24"/>
          <w:szCs w:val="24"/>
        </w:rPr>
      </w:pPr>
    </w:p>
    <w:p w14:paraId="57372DCE" w14:textId="77777777" w:rsidR="00AF7B37" w:rsidRPr="00AF7B37" w:rsidRDefault="00AF7B37" w:rsidP="00AF7B37">
      <w:pPr>
        <w:spacing w:line="240" w:lineRule="auto"/>
        <w:rPr>
          <w:rFonts w:ascii="Times New Roman" w:hAnsi="Times New Roman"/>
          <w:b/>
          <w:bCs/>
          <w:sz w:val="24"/>
          <w:szCs w:val="24"/>
        </w:rPr>
      </w:pPr>
    </w:p>
    <w:p w14:paraId="41A482DB" w14:textId="77777777" w:rsidR="00AF7B37" w:rsidRPr="00AF7B37" w:rsidRDefault="00AF7B37" w:rsidP="00AF7B37">
      <w:pPr>
        <w:spacing w:line="240" w:lineRule="auto"/>
        <w:rPr>
          <w:rFonts w:ascii="Times New Roman" w:hAnsi="Times New Roman"/>
          <w:sz w:val="24"/>
          <w:szCs w:val="24"/>
        </w:rPr>
      </w:pPr>
      <w:r w:rsidRPr="00AF7B37">
        <w:rPr>
          <w:rFonts w:ascii="Times New Roman" w:hAnsi="Times New Roman"/>
          <w:sz w:val="24"/>
          <w:szCs w:val="24"/>
        </w:rPr>
        <w:t xml:space="preserve">  </w:t>
      </w:r>
    </w:p>
    <w:p w14:paraId="5F3CDD74" w14:textId="77777777" w:rsidR="00AF7B37" w:rsidRPr="00AF7B37" w:rsidRDefault="00AF7B37" w:rsidP="00AF7B37">
      <w:pPr>
        <w:spacing w:line="240" w:lineRule="auto"/>
        <w:jc w:val="center"/>
        <w:rPr>
          <w:rStyle w:val="l5tlu1"/>
          <w:rFonts w:ascii="Times New Roman" w:hAnsi="Times New Roman"/>
          <w:bCs w:val="0"/>
          <w:sz w:val="24"/>
          <w:szCs w:val="24"/>
        </w:rPr>
      </w:pPr>
      <w:r w:rsidRPr="00AF7B37">
        <w:rPr>
          <w:rFonts w:ascii="Times New Roman" w:hAnsi="Times New Roman"/>
          <w:b/>
          <w:sz w:val="24"/>
          <w:szCs w:val="24"/>
          <w:lang w:val="pt-PT"/>
        </w:rPr>
        <w:t xml:space="preserve">Procedura de stabilire şi aplicare a sancţiunii la cifra de afaceri rezultate din activitatea de control , în conformitate cu prevederile </w:t>
      </w:r>
      <w:r w:rsidRPr="00AF7B37">
        <w:rPr>
          <w:rFonts w:ascii="Times New Roman" w:hAnsi="Times New Roman"/>
          <w:bCs/>
          <w:sz w:val="24"/>
          <w:szCs w:val="24"/>
          <w:lang w:val="pt-PT"/>
        </w:rPr>
        <w:t>O</w:t>
      </w:r>
      <w:r w:rsidRPr="00AF7B37">
        <w:rPr>
          <w:rStyle w:val="l5tlu1"/>
          <w:rFonts w:ascii="Times New Roman" w:hAnsi="Times New Roman"/>
          <w:bCs w:val="0"/>
          <w:sz w:val="24"/>
          <w:szCs w:val="24"/>
        </w:rPr>
        <w:t>rdonanţei de urgenţă a Guvernului nr. 6/2025 privind măsurile aplicabile clienţilor finali din piaţa de energie electrică în perioada 1 aprilie 2025-30 iunie 2025, respectiv măsurile aplicabile clienţilor finali din piaţa de gaze naturale în perioada 1 aprilie 2025-31 martie 2026, precum şi pentru modificarea şi completarea unor acte normative din domeniul energiei</w:t>
      </w:r>
    </w:p>
    <w:p w14:paraId="0DF31F8E" w14:textId="77777777" w:rsidR="00AF7B37" w:rsidRPr="00AF7B37" w:rsidRDefault="00AF7B37" w:rsidP="00AF7B37">
      <w:pPr>
        <w:spacing w:line="240" w:lineRule="auto"/>
        <w:jc w:val="center"/>
        <w:rPr>
          <w:rFonts w:ascii="Times New Roman" w:hAnsi="Times New Roman"/>
          <w:b/>
          <w:bCs/>
          <w:sz w:val="24"/>
          <w:szCs w:val="24"/>
        </w:rPr>
      </w:pPr>
    </w:p>
    <w:p w14:paraId="430E3119"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CAPITOLUL I</w:t>
      </w:r>
    </w:p>
    <w:p w14:paraId="127E73DC" w14:textId="77777777" w:rsidR="00AF7B37" w:rsidRPr="00AF7B37" w:rsidRDefault="00AF7B37" w:rsidP="00AF7B37">
      <w:pPr>
        <w:spacing w:after="0" w:line="240" w:lineRule="auto"/>
        <w:jc w:val="center"/>
        <w:rPr>
          <w:rFonts w:ascii="Times New Roman" w:hAnsi="Times New Roman"/>
          <w:sz w:val="24"/>
          <w:szCs w:val="24"/>
        </w:rPr>
      </w:pPr>
      <w:r w:rsidRPr="00AF7B37">
        <w:rPr>
          <w:rFonts w:ascii="Times New Roman" w:hAnsi="Times New Roman"/>
          <w:b/>
          <w:bCs/>
          <w:sz w:val="24"/>
          <w:szCs w:val="24"/>
        </w:rPr>
        <w:t>Scop şi domeniu de aplicare</w:t>
      </w:r>
    </w:p>
    <w:p w14:paraId="182F885B" w14:textId="77777777" w:rsidR="00AF7B37" w:rsidRPr="00AF7B37" w:rsidRDefault="00AF7B37" w:rsidP="00AF7B37">
      <w:pPr>
        <w:spacing w:after="0" w:line="240" w:lineRule="auto"/>
        <w:jc w:val="center"/>
        <w:rPr>
          <w:rFonts w:ascii="Times New Roman" w:hAnsi="Times New Roman"/>
          <w:sz w:val="24"/>
          <w:szCs w:val="24"/>
        </w:rPr>
      </w:pPr>
    </w:p>
    <w:p w14:paraId="728EBED5"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Art. 1. (1)</w:t>
      </w:r>
      <w:r w:rsidRPr="00AF7B37">
        <w:rPr>
          <w:rFonts w:ascii="Times New Roman" w:hAnsi="Times New Roman"/>
          <w:sz w:val="24"/>
          <w:szCs w:val="24"/>
        </w:rPr>
        <w:t xml:space="preserve"> Prezenta procedură are drept scop instituirea regulilor necesare stabilirii şi individualizării sancţiunilor contravenţionale raportate la cifra de afaceri prevăzute în Ordonanţa de urgenţă a guvernului nr. 6/2025 privind măsurile aplicabile clienţilor finali din piaţa de energie electrică în perioada 1 aprilie 2025-30 iunie 2025, respectiv măsurile aplicabile clienţilor finali din piaţa de gaze naturale în perioada 1 aprilie 2025-31 martie 2026, precum şi pentru modificarea şi completarea unor acte normative din domeniul energiei, ţinându-se seama de gravitatea şi durata faptei, precum şi de elementele stabilite de prezenta procedură.   </w:t>
      </w:r>
    </w:p>
    <w:p w14:paraId="693BDEEC"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(2)</w:t>
      </w:r>
      <w:r w:rsidRPr="00AF7B37">
        <w:rPr>
          <w:rFonts w:ascii="Times New Roman" w:hAnsi="Times New Roman"/>
          <w:sz w:val="24"/>
          <w:szCs w:val="24"/>
        </w:rPr>
        <w:t xml:space="preserve"> Prezenta procedură se aplică activităţii de control desfăşurate de Autoritatea Naţională pentru Protecţia Consumatorilor.  </w:t>
      </w:r>
    </w:p>
    <w:p w14:paraId="38E3F327" w14:textId="77777777" w:rsidR="00AF7B37" w:rsidRPr="00AF7B37" w:rsidRDefault="00AF7B37" w:rsidP="00AF7B37">
      <w:pPr>
        <w:spacing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(3)</w:t>
      </w:r>
      <w:r w:rsidRPr="00AF7B37">
        <w:rPr>
          <w:rFonts w:ascii="Times New Roman" w:hAnsi="Times New Roman"/>
          <w:sz w:val="24"/>
          <w:szCs w:val="24"/>
        </w:rPr>
        <w:t xml:space="preserve"> Prezenta procedură se aplică de către comisia constituită în conformitate cu art. 16 alin.(1) din Ordonanţa de urgenţă a Guvernului nr. 6/2025, de către </w:t>
      </w:r>
      <w:r w:rsidRPr="00AF7B37">
        <w:rPr>
          <w:rFonts w:ascii="Times New Roman" w:hAnsi="Times New Roman"/>
          <w:color w:val="000000"/>
          <w:sz w:val="24"/>
          <w:szCs w:val="24"/>
        </w:rPr>
        <w:t>personalul Autorităţii Naţionale pentru Protecţia Consumatorilor precum și al entităților subordonate.</w:t>
      </w:r>
    </w:p>
    <w:p w14:paraId="1BF3FCD5"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CAPITOLUL II</w:t>
      </w:r>
    </w:p>
    <w:p w14:paraId="7A372CCD"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Procesul de adoptare a deciziei de stabilire şi individualizare a sancţiunii</w:t>
      </w:r>
    </w:p>
    <w:p w14:paraId="31BEA1DF" w14:textId="77777777" w:rsidR="00AF7B37" w:rsidRPr="00AF7B37" w:rsidRDefault="00AF7B37" w:rsidP="00AF7B37">
      <w:pPr>
        <w:spacing w:after="0" w:line="240" w:lineRule="auto"/>
        <w:jc w:val="center"/>
        <w:rPr>
          <w:rFonts w:ascii="Times New Roman" w:hAnsi="Times New Roman"/>
          <w:b/>
          <w:bCs/>
          <w:sz w:val="24"/>
          <w:szCs w:val="24"/>
        </w:rPr>
      </w:pPr>
    </w:p>
    <w:p w14:paraId="7954A2FA"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Art. 2. (1)</w:t>
      </w:r>
      <w:r w:rsidRPr="00AF7B37">
        <w:rPr>
          <w:rFonts w:ascii="Times New Roman" w:hAnsi="Times New Roman"/>
          <w:sz w:val="24"/>
          <w:szCs w:val="24"/>
        </w:rPr>
        <w:t xml:space="preserve"> În situaţia în care, în urma unei acţiuni de control, agentul constatator/echipa de control constată săvârşirea unei fapte contravenţionale care se poate încadra la sancţiunea cu amendă raportată la cifra de afaceri, întocmeşte procesul-verbal de constatare a contravenţiei în care sunt consemnate toate datele, verificările, prevederile legale încălcate şi concluziile acţiunii de control desfăşurate, fără a se aplica şi sancţiunea principală.   </w:t>
      </w:r>
    </w:p>
    <w:p w14:paraId="3EFD4F26"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(2)</w:t>
      </w:r>
      <w:r w:rsidRPr="00AF7B37">
        <w:rPr>
          <w:rFonts w:ascii="Times New Roman" w:hAnsi="Times New Roman"/>
          <w:sz w:val="24"/>
          <w:szCs w:val="24"/>
        </w:rPr>
        <w:t xml:space="preserve"> În baza procesului-verbal de constatare a contravenţiei, agentul constatator/echipa de control întocmeşte un raport ce se înaintează secretariatului comisiei, în termen de maximum 3 zile. Comisia se întruneşte în termen de maximum 10 zile calendaristice de la primirea raportului.</w:t>
      </w:r>
    </w:p>
    <w:p w14:paraId="16D2483D"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p>
    <w:p w14:paraId="1C2A0110" w14:textId="77777777" w:rsidR="00AF7B37" w:rsidRPr="00AF7B37" w:rsidRDefault="00AF7B37" w:rsidP="00AF7B37">
      <w:pPr>
        <w:spacing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 </w:t>
      </w:r>
      <w:r w:rsidRPr="00AF7B37">
        <w:rPr>
          <w:rFonts w:ascii="Times New Roman" w:hAnsi="Times New Roman"/>
          <w:b/>
          <w:bCs/>
          <w:sz w:val="24"/>
          <w:szCs w:val="24"/>
        </w:rPr>
        <w:t>Art. 3.</w:t>
      </w:r>
      <w:r w:rsidRPr="00AF7B37">
        <w:rPr>
          <w:rFonts w:ascii="Times New Roman" w:hAnsi="Times New Roman"/>
          <w:sz w:val="24"/>
          <w:szCs w:val="24"/>
        </w:rPr>
        <w:t xml:space="preserve"> Raportul conţine, dar fără a se limita la acestea, datele de identificare ale operatorului economic/profesionistului controlat, descrierea faptei contravenţionale săvârşite cu indicarea gravităţii şi duratei faptei, a impactului produs asupra pieţei şi asupra consumatorilor, după caz, a circumstanţelor agravante sau atenuante, temeiul legal, indicarea datei de împlinire a termenului de prescripţie a aplicării sancţiunii contravenţionale, toate datele şi elementele deţinute de către structura cu atribuţii de control necesare evaluării gravităţii abaterii respective, precum şi o propunere de stabilire şi individualizare a amenzii contravenţionale.   </w:t>
      </w:r>
    </w:p>
    <w:p w14:paraId="12777F6F"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Art. 4.  (1)</w:t>
      </w:r>
      <w:r w:rsidRPr="00AF7B37">
        <w:rPr>
          <w:rFonts w:ascii="Times New Roman" w:hAnsi="Times New Roman"/>
          <w:sz w:val="24"/>
          <w:szCs w:val="24"/>
        </w:rPr>
        <w:t xml:space="preserve"> În procesul de analiză, comisia, prin intermediul secretariatului acesteia, poate solicita date, analize şi informaţii suplimentare compartimentelor de specialitate ale Autorităţii Naţionale pentru Protecţia Consumatorilor, în vederea stabilirii gravităţii faptei, a duratei şi/sau a impactului produs asupra consumatorilor de energie.   </w:t>
      </w:r>
    </w:p>
    <w:p w14:paraId="0D6076C8"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(2)</w:t>
      </w:r>
      <w:r w:rsidRPr="00AF7B37">
        <w:rPr>
          <w:rFonts w:ascii="Times New Roman" w:hAnsi="Times New Roman"/>
          <w:sz w:val="24"/>
          <w:szCs w:val="24"/>
        </w:rPr>
        <w:t xml:space="preserve"> În cazul în care este necesar, comisia poate solicita informaţii suplimentare operatorului economic/profesionistului care face obiectul controlului, acesta având la dispoziţie un termen rezonabil de răspuns ce nu poate depăşi 5 zile calendaristice.  </w:t>
      </w:r>
    </w:p>
    <w:p w14:paraId="48B985A3" w14:textId="77777777" w:rsidR="00AF7B37" w:rsidRPr="00AF7B37" w:rsidRDefault="00AF7B37" w:rsidP="00AF7B37">
      <w:pPr>
        <w:spacing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(3)</w:t>
      </w:r>
      <w:r w:rsidRPr="00AF7B37">
        <w:rPr>
          <w:rFonts w:ascii="Times New Roman" w:hAnsi="Times New Roman"/>
          <w:sz w:val="24"/>
          <w:szCs w:val="24"/>
        </w:rPr>
        <w:t xml:space="preserve"> În termen de 5 zile calendaristice de la data solicitării, operatorul economic/profesionistul sau compartimentele de specialitate furnizează comisiei datele şi informaţiile suplimentare solicitate.  </w:t>
      </w:r>
    </w:p>
    <w:p w14:paraId="104893C9"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Art. 5.  (1)</w:t>
      </w:r>
      <w:r w:rsidRPr="00AF7B37">
        <w:rPr>
          <w:rFonts w:ascii="Times New Roman" w:hAnsi="Times New Roman"/>
          <w:sz w:val="24"/>
          <w:szCs w:val="24"/>
        </w:rPr>
        <w:t xml:space="preserve"> În baza raportului şi a datelor şi informaţiilor suplimentare, dacă au fost solicitate, comisia se întruneşte în şedinţă, în vederea stabilirii şi individualizării sancţiunii contravenţionale prin decizie care se adoptă cu votul majorităţii simple, în termen de cel mult 30 de zile de la data depunerii raportului la secretariatul comisiei.   </w:t>
      </w:r>
    </w:p>
    <w:p w14:paraId="4B5A4A21"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(2)</w:t>
      </w:r>
      <w:r w:rsidRPr="00AF7B37">
        <w:rPr>
          <w:rFonts w:ascii="Times New Roman" w:hAnsi="Times New Roman"/>
          <w:sz w:val="24"/>
          <w:szCs w:val="24"/>
        </w:rPr>
        <w:t xml:space="preserve"> Comisia poate invita în cadrul şedinţei pe reprezentantul împuternicit al operatorului economic/profesionistului care are dreptul de a-şi susţine punctul de vedere.  </w:t>
      </w:r>
    </w:p>
    <w:p w14:paraId="61DAB219"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(3)</w:t>
      </w:r>
      <w:r w:rsidRPr="00AF7B37">
        <w:rPr>
          <w:rFonts w:ascii="Times New Roman" w:hAnsi="Times New Roman"/>
          <w:sz w:val="24"/>
          <w:szCs w:val="24"/>
        </w:rPr>
        <w:t xml:space="preserve"> În cazul egalităţii de voturi este decisiv votul preşedintelui comisiei care conduce şedinţa.  </w:t>
      </w:r>
    </w:p>
    <w:p w14:paraId="1DEF4851"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(4)</w:t>
      </w:r>
      <w:r w:rsidRPr="00AF7B37">
        <w:rPr>
          <w:rFonts w:ascii="Times New Roman" w:hAnsi="Times New Roman"/>
          <w:sz w:val="24"/>
          <w:szCs w:val="24"/>
        </w:rPr>
        <w:t xml:space="preserve"> În situaţia în care, în urma analizei, se ajunge la concluzia că gravitatea faptei săvârşite nu impune sancţionarea cu procent din cifra de afaceri, comisia va emite o decizie în acest sens.  </w:t>
      </w:r>
    </w:p>
    <w:p w14:paraId="7FB62017" w14:textId="77777777" w:rsidR="00AF7B37" w:rsidRPr="00AF7B37" w:rsidRDefault="00AF7B37" w:rsidP="00AF7B37">
      <w:pPr>
        <w:spacing w:after="0" w:line="240" w:lineRule="auto"/>
        <w:ind w:firstLine="720"/>
        <w:jc w:val="both"/>
        <w:rPr>
          <w:rFonts w:ascii="Times New Roman" w:hAnsi="Times New Roman"/>
          <w:sz w:val="24"/>
          <w:szCs w:val="24"/>
        </w:rPr>
      </w:pPr>
    </w:p>
    <w:p w14:paraId="08FA1C4D" w14:textId="77777777" w:rsidR="00AF7B37" w:rsidRPr="00AF7B37" w:rsidRDefault="00AF7B37" w:rsidP="00AF7B37">
      <w:pPr>
        <w:spacing w:after="0" w:line="240" w:lineRule="auto"/>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Art. 6.</w:t>
      </w:r>
      <w:r w:rsidRPr="00AF7B37">
        <w:rPr>
          <w:rFonts w:ascii="Times New Roman" w:hAnsi="Times New Roman"/>
          <w:sz w:val="24"/>
          <w:szCs w:val="24"/>
        </w:rPr>
        <w:t xml:space="preserve">   Decizia comisiei va conţine, fără a se limita la acestea:   </w:t>
      </w:r>
    </w:p>
    <w:p w14:paraId="7E1C78E1" w14:textId="77777777" w:rsidR="00AF7B37" w:rsidRPr="00AF7B37" w:rsidRDefault="00AF7B37" w:rsidP="00AF7B37">
      <w:pPr>
        <w:spacing w:after="0" w:line="240" w:lineRule="auto"/>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1. datele de identificare ale operatorului economic/profesionistului controlat;  </w:t>
      </w:r>
    </w:p>
    <w:p w14:paraId="255657CF"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2. descrierea faptei contravenţionale săvârşite cu indicarea gravităţii, datei şi a duratei faptei, a impactului produs asupra consumatorilor de energie, după caz;  </w:t>
      </w:r>
    </w:p>
    <w:p w14:paraId="7C7374A4" w14:textId="77777777" w:rsidR="00AF7B37" w:rsidRPr="00AF7B37" w:rsidRDefault="00AF7B37" w:rsidP="00AF7B37">
      <w:pPr>
        <w:spacing w:after="0" w:line="240" w:lineRule="auto"/>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3. prezentarea circumstanţelor agravante şi/sau atenuante;  </w:t>
      </w:r>
    </w:p>
    <w:p w14:paraId="744EAC9D" w14:textId="77777777" w:rsidR="00AF7B37" w:rsidRPr="00AF7B37" w:rsidRDefault="00AF7B37" w:rsidP="00AF7B37">
      <w:pPr>
        <w:spacing w:after="0" w:line="240" w:lineRule="auto"/>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4. dispoziţia legală încălcată;  </w:t>
      </w:r>
    </w:p>
    <w:p w14:paraId="0940F8C0" w14:textId="77777777" w:rsidR="00AF7B37" w:rsidRPr="00AF7B37" w:rsidRDefault="00AF7B37" w:rsidP="00AF7B37">
      <w:pPr>
        <w:spacing w:after="0" w:line="240" w:lineRule="auto"/>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5. sancţiunea stabilită şi individualizată.  </w:t>
      </w:r>
    </w:p>
    <w:p w14:paraId="1C939F04" w14:textId="77777777" w:rsidR="00AF7B37" w:rsidRPr="00AF7B37" w:rsidRDefault="00AF7B37" w:rsidP="00AF7B37">
      <w:pPr>
        <w:spacing w:after="0" w:line="240" w:lineRule="auto"/>
        <w:rPr>
          <w:rFonts w:ascii="Times New Roman" w:hAnsi="Times New Roman"/>
          <w:sz w:val="24"/>
          <w:szCs w:val="24"/>
        </w:rPr>
      </w:pPr>
    </w:p>
    <w:p w14:paraId="664817F2" w14:textId="77777777" w:rsidR="00AF7B37" w:rsidRPr="00AF7B37" w:rsidRDefault="00AF7B37" w:rsidP="00AF7B37">
      <w:pPr>
        <w:spacing w:line="240" w:lineRule="auto"/>
        <w:ind w:firstLine="720"/>
        <w:jc w:val="both"/>
        <w:rPr>
          <w:rFonts w:ascii="Times New Roman" w:hAnsi="Times New Roman"/>
          <w:sz w:val="24"/>
          <w:szCs w:val="24"/>
        </w:rPr>
      </w:pPr>
      <w:r w:rsidRPr="00AF7B37">
        <w:rPr>
          <w:rFonts w:ascii="Times New Roman" w:hAnsi="Times New Roman"/>
          <w:b/>
          <w:bCs/>
          <w:sz w:val="24"/>
          <w:szCs w:val="24"/>
        </w:rPr>
        <w:t>Art. 7.</w:t>
      </w:r>
      <w:r w:rsidRPr="00AF7B37">
        <w:rPr>
          <w:rFonts w:ascii="Times New Roman" w:hAnsi="Times New Roman"/>
          <w:sz w:val="24"/>
          <w:szCs w:val="24"/>
        </w:rPr>
        <w:t xml:space="preserve"> Decizia comisiei se semnează de către membrii şi de către preşedintele Autorităţii Naţionale pentru Protecţia Consumatorilor şi se comunică agentului constatator/echipei de control în termen de cel mult 10 zile lucrătoare de la data adoptării, prin intermediul poştei clasice sau electronice, cu confirmare de primire, sau prin predare personală, sub semnătură olografă.   </w:t>
      </w:r>
    </w:p>
    <w:p w14:paraId="76CB814B"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Art. 8.  (1)</w:t>
      </w:r>
      <w:r w:rsidRPr="00AF7B37">
        <w:rPr>
          <w:rFonts w:ascii="Times New Roman" w:hAnsi="Times New Roman"/>
          <w:sz w:val="24"/>
          <w:szCs w:val="24"/>
        </w:rPr>
        <w:t xml:space="preserve"> În baza deciziei comisiei, agentul constatator aplică sancţiunea prin completarea procesului-verbal de constatare şi sancţionare a contravenţiei, la rubrica sancţiune aplicată.   </w:t>
      </w:r>
    </w:p>
    <w:p w14:paraId="782C070A"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(2)</w:t>
      </w:r>
      <w:r w:rsidRPr="00AF7B37">
        <w:rPr>
          <w:rFonts w:ascii="Times New Roman" w:hAnsi="Times New Roman"/>
          <w:sz w:val="24"/>
          <w:szCs w:val="24"/>
        </w:rPr>
        <w:t xml:space="preserve"> Procesul-verbal de constatare a contravenţiei, cu toate anexele acestuia, precum şi decizia comisiei se comunică contravenientului în termenele şi condiţiile prevăzute de Ordonanţa Guvernului nr. 2/2001 privind regimul juridic al contravenţiilor, aprobată cu modificări şi completări prin Legea nr. 180/2002, cu modificările şi completările ulterioare.</w:t>
      </w:r>
    </w:p>
    <w:p w14:paraId="4C1700F2" w14:textId="77777777" w:rsidR="00AF7B37" w:rsidRPr="00AF7B37" w:rsidRDefault="00AF7B37" w:rsidP="00AF7B37">
      <w:pPr>
        <w:spacing w:line="240" w:lineRule="auto"/>
        <w:rPr>
          <w:rFonts w:ascii="Times New Roman" w:hAnsi="Times New Roman"/>
          <w:sz w:val="24"/>
          <w:szCs w:val="24"/>
        </w:rPr>
      </w:pPr>
      <w:r w:rsidRPr="00AF7B37">
        <w:rPr>
          <w:rFonts w:ascii="Times New Roman" w:hAnsi="Times New Roman"/>
          <w:sz w:val="24"/>
          <w:szCs w:val="24"/>
        </w:rPr>
        <w:t xml:space="preserve">  </w:t>
      </w:r>
    </w:p>
    <w:p w14:paraId="298C1690"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CAPITOLUL III</w:t>
      </w:r>
    </w:p>
    <w:p w14:paraId="7E4A5332"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Criterii de individualizare a sancţiunii</w:t>
      </w:r>
    </w:p>
    <w:p w14:paraId="0466B0E9" w14:textId="77777777" w:rsidR="00AF7B37" w:rsidRPr="00AF7B37" w:rsidRDefault="00AF7B37" w:rsidP="00AF7B37">
      <w:pPr>
        <w:spacing w:line="240" w:lineRule="auto"/>
        <w:rPr>
          <w:rFonts w:ascii="Times New Roman" w:hAnsi="Times New Roman"/>
          <w:sz w:val="24"/>
          <w:szCs w:val="24"/>
        </w:rPr>
      </w:pPr>
      <w:r w:rsidRPr="00AF7B37">
        <w:rPr>
          <w:rFonts w:ascii="Times New Roman" w:hAnsi="Times New Roman"/>
          <w:sz w:val="24"/>
          <w:szCs w:val="24"/>
        </w:rPr>
        <w:t xml:space="preserve">  </w:t>
      </w:r>
    </w:p>
    <w:p w14:paraId="729D84FA" w14:textId="77777777" w:rsidR="00AF7B37" w:rsidRPr="00AF7B37" w:rsidRDefault="00AF7B37" w:rsidP="00AF7B37">
      <w:pPr>
        <w:spacing w:line="240" w:lineRule="auto"/>
        <w:ind w:firstLine="720"/>
        <w:jc w:val="both"/>
        <w:rPr>
          <w:rFonts w:ascii="Times New Roman" w:hAnsi="Times New Roman"/>
          <w:sz w:val="24"/>
          <w:szCs w:val="24"/>
        </w:rPr>
      </w:pPr>
      <w:r w:rsidRPr="00AF7B37">
        <w:rPr>
          <w:rFonts w:ascii="Times New Roman" w:hAnsi="Times New Roman"/>
          <w:b/>
          <w:bCs/>
          <w:sz w:val="24"/>
          <w:szCs w:val="24"/>
        </w:rPr>
        <w:t>Art. 9.</w:t>
      </w:r>
      <w:r w:rsidRPr="00AF7B37">
        <w:rPr>
          <w:rFonts w:ascii="Times New Roman" w:hAnsi="Times New Roman"/>
          <w:sz w:val="24"/>
          <w:szCs w:val="24"/>
        </w:rPr>
        <w:t xml:space="preserve">   Individualizarea sancţiunilor se face în funcţie de gravitatea şi durata faptei, de impactul produs asupra pieţei şi a consumatorilor de energie electrică/gaze naturale, cu respectarea principiilor eficacităţii, proporţionalităţii şi al efectului descurajator al sancţiunii aplicate.   </w:t>
      </w:r>
    </w:p>
    <w:p w14:paraId="20035CB7" w14:textId="77777777" w:rsidR="00AF7B37" w:rsidRPr="00AF7B37" w:rsidRDefault="00AF7B37" w:rsidP="00AF7B37">
      <w:pPr>
        <w:spacing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Art. 10.  (1)</w:t>
      </w:r>
      <w:r w:rsidRPr="00AF7B37">
        <w:rPr>
          <w:rFonts w:ascii="Times New Roman" w:hAnsi="Times New Roman"/>
          <w:sz w:val="24"/>
          <w:szCs w:val="24"/>
        </w:rPr>
        <w:t xml:space="preserve"> Evaluarea gravităţii săvârşirii unei fapte se face de la caz la caz, pentru fiecare tip de încălcare, luându-se în considerare toate împrejurările relevante.  </w:t>
      </w:r>
    </w:p>
    <w:p w14:paraId="3C088F8E"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(2)</w:t>
      </w:r>
      <w:r w:rsidRPr="00AF7B37">
        <w:rPr>
          <w:rFonts w:ascii="Times New Roman" w:hAnsi="Times New Roman"/>
          <w:sz w:val="24"/>
          <w:szCs w:val="24"/>
        </w:rPr>
        <w:t xml:space="preserve"> În evaluarea gravităţii faptei contravenţionale se iau în considerare, dar fără a se limita la acestea, natura faptei săvârşite, împrejurările în care a fost săvârşită fapta, modul şi mijloacele de săvârşire a acesteia, durata abaterii, scopul urmărit, consecinţele produse, încălcările repetate, precum şi datele şi informaţiile consemnate în raportul agentului constatator/echipei de control.</w:t>
      </w:r>
    </w:p>
    <w:p w14:paraId="2F780178" w14:textId="77777777" w:rsidR="00AF7B37" w:rsidRPr="00AF7B37" w:rsidRDefault="00AF7B37" w:rsidP="00AF7B37">
      <w:pPr>
        <w:spacing w:line="240" w:lineRule="auto"/>
        <w:rPr>
          <w:rFonts w:ascii="Times New Roman" w:hAnsi="Times New Roman"/>
          <w:sz w:val="24"/>
          <w:szCs w:val="24"/>
        </w:rPr>
      </w:pPr>
      <w:r w:rsidRPr="00AF7B37">
        <w:rPr>
          <w:rFonts w:ascii="Times New Roman" w:hAnsi="Times New Roman"/>
          <w:sz w:val="24"/>
          <w:szCs w:val="24"/>
        </w:rPr>
        <w:t xml:space="preserve">  </w:t>
      </w:r>
    </w:p>
    <w:p w14:paraId="29DD2BFE"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CAPITOLUL IV</w:t>
      </w:r>
    </w:p>
    <w:p w14:paraId="24ED691F"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Circumstanţe atenuante şi agravante</w:t>
      </w:r>
    </w:p>
    <w:p w14:paraId="42E6866E" w14:textId="77777777" w:rsidR="00AF7B37" w:rsidRPr="00AF7B37" w:rsidRDefault="00AF7B37" w:rsidP="00AF7B37">
      <w:pPr>
        <w:spacing w:line="240" w:lineRule="auto"/>
        <w:rPr>
          <w:rFonts w:ascii="Times New Roman" w:hAnsi="Times New Roman"/>
          <w:b/>
          <w:bCs/>
          <w:sz w:val="24"/>
          <w:szCs w:val="24"/>
        </w:rPr>
      </w:pPr>
      <w:r w:rsidRPr="00AF7B37">
        <w:rPr>
          <w:rFonts w:ascii="Times New Roman" w:hAnsi="Times New Roman"/>
          <w:b/>
          <w:bCs/>
          <w:sz w:val="24"/>
          <w:szCs w:val="24"/>
        </w:rPr>
        <w:t xml:space="preserve"> </w:t>
      </w:r>
    </w:p>
    <w:p w14:paraId="20BFFE55"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Art. 11</w:t>
      </w:r>
      <w:r w:rsidRPr="00AF7B37">
        <w:rPr>
          <w:rFonts w:ascii="Times New Roman" w:hAnsi="Times New Roman"/>
          <w:sz w:val="24"/>
          <w:szCs w:val="24"/>
        </w:rPr>
        <w:t xml:space="preserve">.   </w:t>
      </w:r>
      <w:r w:rsidRPr="00AF7B37">
        <w:rPr>
          <w:rFonts w:ascii="Times New Roman" w:hAnsi="Times New Roman"/>
          <w:b/>
          <w:bCs/>
          <w:sz w:val="24"/>
          <w:szCs w:val="24"/>
        </w:rPr>
        <w:t>(1)</w:t>
      </w:r>
      <w:r w:rsidRPr="00AF7B37">
        <w:rPr>
          <w:rFonts w:ascii="Times New Roman" w:hAnsi="Times New Roman"/>
          <w:sz w:val="24"/>
          <w:szCs w:val="24"/>
        </w:rPr>
        <w:t xml:space="preserve"> La stabilirea şi individualizarea sancţiunii contravenţionale constituie circumstanţe atenuante următoarele împrejurări, fără a se limita la acestea:   </w:t>
      </w:r>
    </w:p>
    <w:p w14:paraId="008CCA97"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a) operatorul economic/profesionistul controlat furnizează dovezi că a pus capăt încălcării prevederilor legale imediat ce a luat cunoştinţă de declanşarea acţiunii de control sau în timpul desfăşurării acţiunii de control;  </w:t>
      </w:r>
    </w:p>
    <w:p w14:paraId="3444AFD0"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sz w:val="24"/>
          <w:szCs w:val="24"/>
        </w:rPr>
        <w:t xml:space="preserve">b) operatorul economic/profesionistul controlat dovedeşte existenţa şi implementarea unui program de conformare pentru reintrarea în legalitate şi/sau repararea unui prejudiciu cauzat consumatorilor;  </w:t>
      </w:r>
    </w:p>
    <w:p w14:paraId="4A1997CE"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sz w:val="24"/>
          <w:szCs w:val="24"/>
        </w:rPr>
        <w:t xml:space="preserve">c) starea de dificultate financiară a operatorului economic/profesionistului controlat.  </w:t>
      </w:r>
    </w:p>
    <w:p w14:paraId="52E185A0" w14:textId="77777777" w:rsidR="00AF7B37" w:rsidRPr="00AF7B37" w:rsidRDefault="00AF7B37" w:rsidP="00AF7B37">
      <w:pPr>
        <w:spacing w:after="0" w:line="240" w:lineRule="auto"/>
        <w:ind w:firstLine="720"/>
        <w:jc w:val="both"/>
        <w:rPr>
          <w:rFonts w:ascii="Times New Roman" w:hAnsi="Times New Roman"/>
          <w:sz w:val="24"/>
          <w:szCs w:val="24"/>
        </w:rPr>
      </w:pPr>
      <w:r w:rsidRPr="00AF7B37">
        <w:rPr>
          <w:rFonts w:ascii="Times New Roman" w:hAnsi="Times New Roman"/>
          <w:b/>
          <w:bCs/>
          <w:sz w:val="24"/>
          <w:szCs w:val="24"/>
        </w:rPr>
        <w:t>(2)</w:t>
      </w:r>
      <w:r w:rsidRPr="00AF7B37">
        <w:rPr>
          <w:rFonts w:ascii="Times New Roman" w:hAnsi="Times New Roman"/>
          <w:sz w:val="24"/>
          <w:szCs w:val="24"/>
        </w:rPr>
        <w:t xml:space="preserve"> La stabilirea şi individualizarea sancţiunii contravenţionale, comisia ţine cont de existenţa circumstanţelor agravante pentru contravenient, precum:  </w:t>
      </w:r>
    </w:p>
    <w:p w14:paraId="30D02DBB" w14:textId="77777777" w:rsidR="00AF7B37" w:rsidRPr="00AF7B37" w:rsidRDefault="00AF7B37" w:rsidP="00AF7B37">
      <w:pPr>
        <w:spacing w:after="0"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a) săvârşirea de către acelaşi operator economic/profesionist controlat a unei încălcări identice sau similare, de cel puţin două ori, în decursul a 12 luni consecutive;  </w:t>
      </w:r>
    </w:p>
    <w:p w14:paraId="3D773A46" w14:textId="77777777" w:rsidR="00AF7B37" w:rsidRPr="00AF7B37" w:rsidRDefault="00AF7B37" w:rsidP="00AF7B37">
      <w:pPr>
        <w:spacing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t xml:space="preserve"> b) refuzul de a coopera cu autoritatea sau obstrucţionarea desfăşurării acţiunii de control.</w:t>
      </w:r>
    </w:p>
    <w:p w14:paraId="22035304" w14:textId="77777777" w:rsidR="00AF7B37" w:rsidRPr="00AF7B37" w:rsidRDefault="00AF7B37" w:rsidP="00AF7B37">
      <w:pPr>
        <w:spacing w:line="240" w:lineRule="auto"/>
        <w:rPr>
          <w:rFonts w:ascii="Times New Roman" w:hAnsi="Times New Roman"/>
          <w:sz w:val="24"/>
          <w:szCs w:val="24"/>
        </w:rPr>
      </w:pPr>
    </w:p>
    <w:p w14:paraId="74949425"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CAPITOLUL V</w:t>
      </w:r>
    </w:p>
    <w:p w14:paraId="03044B87" w14:textId="77777777" w:rsidR="00AF7B37" w:rsidRPr="00AF7B37" w:rsidRDefault="00AF7B37" w:rsidP="00AF7B37">
      <w:pPr>
        <w:spacing w:after="0" w:line="240" w:lineRule="auto"/>
        <w:jc w:val="center"/>
        <w:rPr>
          <w:rFonts w:ascii="Times New Roman" w:hAnsi="Times New Roman"/>
          <w:b/>
          <w:bCs/>
          <w:sz w:val="24"/>
          <w:szCs w:val="24"/>
        </w:rPr>
      </w:pPr>
      <w:r w:rsidRPr="00AF7B37">
        <w:rPr>
          <w:rFonts w:ascii="Times New Roman" w:hAnsi="Times New Roman"/>
          <w:b/>
          <w:bCs/>
          <w:sz w:val="24"/>
          <w:szCs w:val="24"/>
        </w:rPr>
        <w:t>Dispoziţii finale</w:t>
      </w:r>
    </w:p>
    <w:p w14:paraId="56D225BA" w14:textId="77777777" w:rsidR="00AF7B37" w:rsidRPr="00AF7B37" w:rsidRDefault="00AF7B37" w:rsidP="00AF7B37">
      <w:pPr>
        <w:spacing w:line="240" w:lineRule="auto"/>
        <w:rPr>
          <w:rFonts w:ascii="Times New Roman" w:hAnsi="Times New Roman"/>
          <w:sz w:val="24"/>
          <w:szCs w:val="24"/>
        </w:rPr>
      </w:pPr>
      <w:r w:rsidRPr="00AF7B37">
        <w:rPr>
          <w:rFonts w:ascii="Times New Roman" w:hAnsi="Times New Roman"/>
          <w:sz w:val="24"/>
          <w:szCs w:val="24"/>
        </w:rPr>
        <w:t xml:space="preserve">  </w:t>
      </w:r>
    </w:p>
    <w:p w14:paraId="56FE2670" w14:textId="77777777" w:rsidR="00AF7B37" w:rsidRPr="00AF7B37" w:rsidRDefault="00AF7B37" w:rsidP="00AF7B37">
      <w:pPr>
        <w:spacing w:line="240" w:lineRule="auto"/>
        <w:jc w:val="both"/>
        <w:rPr>
          <w:rFonts w:ascii="Times New Roman" w:hAnsi="Times New Roman"/>
          <w:sz w:val="24"/>
          <w:szCs w:val="24"/>
        </w:rPr>
      </w:pPr>
      <w:r w:rsidRPr="00AF7B37">
        <w:rPr>
          <w:rFonts w:ascii="Times New Roman" w:hAnsi="Times New Roman"/>
          <w:sz w:val="24"/>
          <w:szCs w:val="24"/>
        </w:rPr>
        <w:t xml:space="preserve"> </w:t>
      </w:r>
      <w:r w:rsidRPr="00AF7B37">
        <w:rPr>
          <w:rFonts w:ascii="Times New Roman" w:hAnsi="Times New Roman"/>
          <w:sz w:val="24"/>
          <w:szCs w:val="24"/>
        </w:rPr>
        <w:tab/>
      </w:r>
      <w:r w:rsidRPr="00AF7B37">
        <w:rPr>
          <w:rFonts w:ascii="Times New Roman" w:hAnsi="Times New Roman"/>
          <w:b/>
          <w:bCs/>
          <w:sz w:val="24"/>
          <w:szCs w:val="24"/>
        </w:rPr>
        <w:t>Art. 12.</w:t>
      </w:r>
      <w:r w:rsidRPr="00AF7B37">
        <w:rPr>
          <w:rFonts w:ascii="Times New Roman" w:hAnsi="Times New Roman"/>
          <w:sz w:val="24"/>
          <w:szCs w:val="24"/>
        </w:rPr>
        <w:t xml:space="preserve">   Decizia de stabilire şi individualizare a sancţiunii contravenţionale emisă de comisie, împreună cu toate celelalte înscrisuri, constituie anexe la procesul-verbal de constatare a contravenţiilor.   </w:t>
      </w:r>
    </w:p>
    <w:p w14:paraId="4844FBC0" w14:textId="77777777" w:rsidR="00AF7B37" w:rsidRPr="00AF7B37" w:rsidRDefault="00AF7B37" w:rsidP="00AF7B37">
      <w:pPr>
        <w:spacing w:line="240" w:lineRule="auto"/>
        <w:rPr>
          <w:rFonts w:ascii="Times New Roman" w:hAnsi="Times New Roman"/>
          <w:sz w:val="24"/>
          <w:szCs w:val="24"/>
        </w:rPr>
      </w:pPr>
    </w:p>
    <w:sectPr w:rsidR="00AF7B37" w:rsidRPr="00AF7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37"/>
    <w:rsid w:val="001D2CE6"/>
    <w:rsid w:val="00AF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4A9A06"/>
  <w15:chartTrackingRefBased/>
  <w15:docId w15:val="{7ACC628C-8CB8-458F-8F83-FD9ADD9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37"/>
    <w:rPr>
      <w:rFonts w:ascii="Calibri" w:eastAsia="Calibri" w:hAnsi="Calibri" w:cs="Times New Roman"/>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7B37"/>
    <w:rPr>
      <w:color w:val="0563C1"/>
      <w:u w:val="single"/>
    </w:rPr>
  </w:style>
  <w:style w:type="character" w:customStyle="1" w:styleId="l5tlu1">
    <w:name w:val="l5tlu1"/>
    <w:rsid w:val="00AF7B37"/>
    <w:rPr>
      <w:b/>
      <w:bCs/>
      <w:color w:val="000000"/>
      <w:sz w:val="32"/>
      <w:szCs w:val="32"/>
    </w:rPr>
  </w:style>
  <w:style w:type="character" w:customStyle="1" w:styleId="l5def2">
    <w:name w:val="l5def2"/>
    <w:rsid w:val="00AF7B37"/>
    <w:rPr>
      <w:rFonts w:ascii="Arial" w:hAnsi="Arial" w:cs="Arial" w:hint="default"/>
      <w:color w:val="000000"/>
      <w:sz w:val="26"/>
      <w:szCs w:val="26"/>
    </w:rPr>
  </w:style>
  <w:style w:type="character" w:customStyle="1" w:styleId="l5def3">
    <w:name w:val="l5def3"/>
    <w:rsid w:val="00AF7B37"/>
    <w:rPr>
      <w:rFonts w:ascii="Arial" w:hAnsi="Arial" w:cs="Arial" w:hint="default"/>
      <w:color w:val="000000"/>
      <w:sz w:val="26"/>
      <w:szCs w:val="26"/>
    </w:rPr>
  </w:style>
  <w:style w:type="character" w:customStyle="1" w:styleId="l5def4">
    <w:name w:val="l5def4"/>
    <w:rsid w:val="00AF7B37"/>
    <w:rPr>
      <w:rFonts w:ascii="Arial" w:hAnsi="Arial" w:cs="Arial" w:hint="default"/>
      <w:color w:val="000000"/>
      <w:sz w:val="26"/>
      <w:szCs w:val="26"/>
    </w:rPr>
  </w:style>
  <w:style w:type="character" w:customStyle="1" w:styleId="l5def5">
    <w:name w:val="l5def5"/>
    <w:rsid w:val="00AF7B37"/>
    <w:rPr>
      <w:rFonts w:ascii="Arial" w:hAnsi="Arial" w:cs="Arial" w:hint="default"/>
      <w:color w:val="000000"/>
      <w:sz w:val="26"/>
      <w:szCs w:val="26"/>
    </w:rPr>
  </w:style>
  <w:style w:type="character" w:customStyle="1" w:styleId="l5def6">
    <w:name w:val="l5def6"/>
    <w:rsid w:val="00AF7B37"/>
    <w:rPr>
      <w:rFonts w:ascii="Arial" w:hAnsi="Arial" w:cs="Arial" w:hint="default"/>
      <w:color w:val="000000"/>
      <w:sz w:val="26"/>
      <w:szCs w:val="26"/>
    </w:rPr>
  </w:style>
  <w:style w:type="character" w:customStyle="1" w:styleId="l5def7">
    <w:name w:val="l5def7"/>
    <w:rsid w:val="00AF7B37"/>
    <w:rPr>
      <w:rFonts w:ascii="Arial" w:hAnsi="Arial" w:cs="Arial" w:hint="default"/>
      <w:color w:val="000000"/>
      <w:sz w:val="26"/>
      <w:szCs w:val="26"/>
    </w:rPr>
  </w:style>
  <w:style w:type="character" w:customStyle="1" w:styleId="l5def8">
    <w:name w:val="l5def8"/>
    <w:rsid w:val="00AF7B37"/>
    <w:rPr>
      <w:rFonts w:ascii="Arial" w:hAnsi="Arial" w:cs="Arial" w:hint="default"/>
      <w:color w:val="000000"/>
      <w:sz w:val="26"/>
      <w:szCs w:val="26"/>
    </w:rPr>
  </w:style>
  <w:style w:type="character" w:customStyle="1" w:styleId="l5def9">
    <w:name w:val="l5def9"/>
    <w:rsid w:val="00AF7B37"/>
    <w:rPr>
      <w:rFonts w:ascii="Arial" w:hAnsi="Arial" w:cs="Arial" w:hint="default"/>
      <w:color w:val="000000"/>
      <w:sz w:val="26"/>
      <w:szCs w:val="26"/>
    </w:rPr>
  </w:style>
  <w:style w:type="character" w:customStyle="1" w:styleId="l5def10">
    <w:name w:val="l5def10"/>
    <w:rsid w:val="00AF7B37"/>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created xsi:type="dcterms:W3CDTF">2025-04-14T11:14:00Z</dcterms:created>
</cp:coreProperties>
</file>